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EA414" w14:textId="35328CC2" w:rsidR="002036E5" w:rsidRPr="002036E5" w:rsidRDefault="00661485" w:rsidP="002036E5">
      <w:pPr>
        <w:pStyle w:val="Prrafodelista"/>
        <w:spacing w:line="276" w:lineRule="auto"/>
        <w:jc w:val="center"/>
        <w:rPr>
          <w:rFonts w:ascii="Barlow" w:hAnsi="Barlow"/>
          <w:b/>
          <w:sz w:val="40"/>
          <w:szCs w:val="40"/>
          <w:lang w:val="es-ES"/>
        </w:rPr>
      </w:pPr>
      <w:r>
        <w:rPr>
          <w:rFonts w:ascii="Barlow" w:hAnsi="Barlow"/>
          <w:b/>
          <w:sz w:val="40"/>
          <w:szCs w:val="40"/>
          <w:lang w:val="es-ES"/>
        </w:rPr>
        <w:t>Vithas Vigo recuerda que a</w:t>
      </w:r>
      <w:r w:rsidR="002D56DC" w:rsidRPr="002D56DC">
        <w:rPr>
          <w:rFonts w:ascii="Barlow" w:hAnsi="Barlow"/>
          <w:b/>
          <w:sz w:val="40"/>
          <w:szCs w:val="40"/>
          <w:lang w:val="es-ES"/>
        </w:rPr>
        <w:t>lcohol y</w:t>
      </w:r>
      <w:r>
        <w:rPr>
          <w:rFonts w:ascii="Barlow" w:hAnsi="Barlow"/>
          <w:b/>
          <w:sz w:val="40"/>
          <w:szCs w:val="40"/>
          <w:lang w:val="es-ES"/>
        </w:rPr>
        <w:t xml:space="preserve"> </w:t>
      </w:r>
      <w:r w:rsidR="002D56DC" w:rsidRPr="002D56DC">
        <w:rPr>
          <w:rFonts w:ascii="Barlow" w:hAnsi="Barlow"/>
          <w:b/>
          <w:sz w:val="40"/>
          <w:szCs w:val="40"/>
          <w:lang w:val="es-ES"/>
        </w:rPr>
        <w:t xml:space="preserve">drogas </w:t>
      </w:r>
      <w:r>
        <w:rPr>
          <w:rFonts w:ascii="Barlow" w:hAnsi="Barlow"/>
          <w:b/>
          <w:sz w:val="40"/>
          <w:szCs w:val="40"/>
          <w:lang w:val="es-ES"/>
        </w:rPr>
        <w:t>alteran funciones esenciales del cerebro</w:t>
      </w:r>
      <w:r w:rsidR="002D56DC" w:rsidRPr="002D56DC">
        <w:rPr>
          <w:rFonts w:ascii="Barlow" w:hAnsi="Barlow"/>
          <w:b/>
          <w:sz w:val="40"/>
          <w:szCs w:val="40"/>
          <w:lang w:val="es-ES"/>
        </w:rPr>
        <w:t xml:space="preserve"> </w:t>
      </w:r>
      <w:r w:rsidR="002036E5">
        <w:rPr>
          <w:rFonts w:ascii="Barlow" w:hAnsi="Barlow"/>
          <w:b/>
          <w:sz w:val="40"/>
          <w:szCs w:val="40"/>
          <w:lang w:val="es-ES"/>
        </w:rPr>
        <w:t>para una</w:t>
      </w:r>
      <w:r>
        <w:rPr>
          <w:rFonts w:ascii="Barlow" w:hAnsi="Barlow"/>
          <w:b/>
          <w:sz w:val="40"/>
          <w:szCs w:val="40"/>
          <w:lang w:val="es-ES"/>
        </w:rPr>
        <w:t xml:space="preserve"> conducción</w:t>
      </w:r>
      <w:r w:rsidR="00C56817">
        <w:rPr>
          <w:rFonts w:ascii="Barlow" w:hAnsi="Barlow"/>
          <w:b/>
          <w:sz w:val="40"/>
          <w:szCs w:val="40"/>
          <w:lang w:val="es-ES"/>
        </w:rPr>
        <w:t xml:space="preserve"> segura</w:t>
      </w:r>
      <w:r>
        <w:rPr>
          <w:rFonts w:ascii="Barlow" w:hAnsi="Barlow"/>
          <w:b/>
          <w:sz w:val="40"/>
          <w:szCs w:val="40"/>
          <w:lang w:val="es-ES"/>
        </w:rPr>
        <w:t xml:space="preserve"> </w:t>
      </w:r>
    </w:p>
    <w:p w14:paraId="64D8F474" w14:textId="77777777" w:rsidR="00C56817" w:rsidRDefault="00C56817" w:rsidP="00C56817">
      <w:pPr>
        <w:pStyle w:val="Prrafodelista"/>
        <w:spacing w:line="276" w:lineRule="auto"/>
        <w:jc w:val="both"/>
        <w:rPr>
          <w:rFonts w:ascii="Barlow" w:hAnsi="Barlow"/>
          <w:b/>
          <w:sz w:val="22"/>
          <w:szCs w:val="22"/>
          <w:lang w:val="es-ES"/>
        </w:rPr>
      </w:pPr>
    </w:p>
    <w:p w14:paraId="04ED103D" w14:textId="630C7722" w:rsidR="002D56DC" w:rsidRDefault="00C56817" w:rsidP="00C56817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Barlow" w:hAnsi="Barlow"/>
          <w:b/>
          <w:sz w:val="22"/>
          <w:szCs w:val="22"/>
          <w:lang w:val="es-ES"/>
        </w:rPr>
      </w:pPr>
      <w:r>
        <w:rPr>
          <w:rFonts w:ascii="Barlow" w:hAnsi="Barlow"/>
          <w:b/>
          <w:sz w:val="22"/>
          <w:szCs w:val="22"/>
          <w:lang w:val="es-ES"/>
        </w:rPr>
        <w:t xml:space="preserve">La </w:t>
      </w:r>
      <w:r w:rsidR="00244B62">
        <w:rPr>
          <w:rFonts w:ascii="Barlow" w:hAnsi="Barlow"/>
          <w:b/>
          <w:sz w:val="22"/>
          <w:szCs w:val="22"/>
          <w:lang w:val="es-ES"/>
        </w:rPr>
        <w:t>DGT</w:t>
      </w:r>
      <w:r>
        <w:rPr>
          <w:rFonts w:ascii="Barlow" w:hAnsi="Barlow"/>
          <w:b/>
          <w:sz w:val="22"/>
          <w:szCs w:val="22"/>
          <w:lang w:val="es-ES"/>
        </w:rPr>
        <w:t xml:space="preserve"> </w:t>
      </w:r>
      <w:r w:rsidR="002D56DC" w:rsidRPr="00C56817">
        <w:rPr>
          <w:rFonts w:ascii="Barlow" w:hAnsi="Barlow"/>
          <w:b/>
          <w:sz w:val="22"/>
          <w:szCs w:val="22"/>
          <w:lang w:val="es-ES"/>
        </w:rPr>
        <w:t xml:space="preserve">intensifica esta semana </w:t>
      </w:r>
      <w:r w:rsidR="002036E5">
        <w:rPr>
          <w:rFonts w:ascii="Barlow" w:hAnsi="Barlow"/>
          <w:b/>
          <w:sz w:val="22"/>
          <w:szCs w:val="22"/>
          <w:lang w:val="es-ES"/>
        </w:rPr>
        <w:t>sus</w:t>
      </w:r>
      <w:r w:rsidR="002D56DC" w:rsidRPr="00C56817">
        <w:rPr>
          <w:rFonts w:ascii="Barlow" w:hAnsi="Barlow"/>
          <w:b/>
          <w:sz w:val="22"/>
          <w:szCs w:val="22"/>
          <w:lang w:val="es-ES"/>
        </w:rPr>
        <w:t xml:space="preserve"> controles </w:t>
      </w:r>
      <w:r w:rsidR="002036E5">
        <w:rPr>
          <w:rFonts w:ascii="Barlow" w:hAnsi="Barlow"/>
          <w:b/>
          <w:sz w:val="22"/>
          <w:szCs w:val="22"/>
          <w:lang w:val="es-ES"/>
        </w:rPr>
        <w:t>en carretera</w:t>
      </w:r>
      <w:r w:rsidR="002D56DC" w:rsidRPr="00C56817">
        <w:rPr>
          <w:rFonts w:ascii="Barlow" w:hAnsi="Barlow"/>
          <w:b/>
          <w:sz w:val="22"/>
          <w:szCs w:val="22"/>
          <w:lang w:val="es-ES"/>
        </w:rPr>
        <w:t xml:space="preserve"> para prevenir una de las principales causas de siniestralidad </w:t>
      </w:r>
      <w:r>
        <w:rPr>
          <w:rFonts w:ascii="Barlow" w:hAnsi="Barlow"/>
          <w:b/>
          <w:sz w:val="22"/>
          <w:szCs w:val="22"/>
          <w:lang w:val="es-ES"/>
        </w:rPr>
        <w:t>en</w:t>
      </w:r>
      <w:r w:rsidR="002D56DC" w:rsidRPr="00C56817">
        <w:rPr>
          <w:rFonts w:ascii="Barlow" w:hAnsi="Barlow"/>
          <w:b/>
          <w:sz w:val="22"/>
          <w:szCs w:val="22"/>
          <w:lang w:val="es-ES"/>
        </w:rPr>
        <w:t xml:space="preserve"> los desplazamientos estivales </w:t>
      </w:r>
    </w:p>
    <w:p w14:paraId="0D3795B8" w14:textId="77777777" w:rsidR="002036E5" w:rsidRDefault="002036E5" w:rsidP="002036E5">
      <w:pPr>
        <w:pStyle w:val="Prrafodelista"/>
        <w:spacing w:line="276" w:lineRule="auto"/>
        <w:jc w:val="both"/>
        <w:rPr>
          <w:rFonts w:ascii="Barlow" w:hAnsi="Barlow"/>
          <w:b/>
          <w:sz w:val="22"/>
          <w:szCs w:val="22"/>
          <w:lang w:val="es-ES"/>
        </w:rPr>
      </w:pPr>
    </w:p>
    <w:p w14:paraId="4A481581" w14:textId="4AFE3460" w:rsidR="002036E5" w:rsidRDefault="00D54EDD" w:rsidP="002036E5">
      <w:pPr>
        <w:pStyle w:val="Prrafodelista"/>
        <w:numPr>
          <w:ilvl w:val="0"/>
          <w:numId w:val="9"/>
        </w:numPr>
        <w:spacing w:line="276" w:lineRule="auto"/>
        <w:jc w:val="both"/>
        <w:rPr>
          <w:rFonts w:ascii="Barlow" w:hAnsi="Barlow"/>
          <w:b/>
          <w:sz w:val="22"/>
          <w:szCs w:val="22"/>
          <w:lang w:val="es-ES"/>
        </w:rPr>
      </w:pPr>
      <w:r>
        <w:rPr>
          <w:rFonts w:ascii="Barlow" w:hAnsi="Barlow"/>
          <w:b/>
          <w:sz w:val="22"/>
          <w:szCs w:val="22"/>
          <w:lang w:val="es-ES"/>
        </w:rPr>
        <w:t xml:space="preserve">Especialistas </w:t>
      </w:r>
      <w:r w:rsidR="002B43FE">
        <w:rPr>
          <w:rFonts w:ascii="Barlow" w:hAnsi="Barlow"/>
          <w:b/>
          <w:sz w:val="22"/>
          <w:szCs w:val="22"/>
          <w:lang w:val="es-ES"/>
        </w:rPr>
        <w:t xml:space="preserve">de </w:t>
      </w:r>
      <w:proofErr w:type="spellStart"/>
      <w:r w:rsidR="002B43FE">
        <w:rPr>
          <w:rFonts w:ascii="Barlow" w:hAnsi="Barlow"/>
          <w:b/>
          <w:sz w:val="22"/>
          <w:szCs w:val="22"/>
          <w:lang w:val="es-ES"/>
        </w:rPr>
        <w:t>Irenea</w:t>
      </w:r>
      <w:proofErr w:type="spellEnd"/>
      <w:r>
        <w:rPr>
          <w:rFonts w:ascii="Barlow" w:hAnsi="Barlow"/>
          <w:b/>
          <w:sz w:val="22"/>
          <w:szCs w:val="22"/>
          <w:lang w:val="es-ES"/>
        </w:rPr>
        <w:t xml:space="preserve"> </w:t>
      </w:r>
      <w:r w:rsidR="00081DEB">
        <w:rPr>
          <w:rFonts w:ascii="Barlow" w:hAnsi="Barlow"/>
          <w:b/>
          <w:sz w:val="22"/>
          <w:szCs w:val="22"/>
          <w:lang w:val="es-ES"/>
        </w:rPr>
        <w:t>advierten</w:t>
      </w:r>
      <w:r>
        <w:rPr>
          <w:rFonts w:ascii="Barlow" w:hAnsi="Barlow"/>
          <w:b/>
          <w:sz w:val="22"/>
          <w:szCs w:val="22"/>
          <w:lang w:val="es-ES"/>
        </w:rPr>
        <w:t xml:space="preserve"> que el</w:t>
      </w:r>
      <w:r w:rsidR="002036E5">
        <w:rPr>
          <w:rFonts w:ascii="Barlow" w:hAnsi="Barlow"/>
          <w:b/>
          <w:sz w:val="22"/>
          <w:szCs w:val="22"/>
          <w:lang w:val="es-ES"/>
        </w:rPr>
        <w:t xml:space="preserve"> consumo </w:t>
      </w:r>
      <w:r w:rsidR="000703EE">
        <w:rPr>
          <w:rFonts w:ascii="Barlow" w:hAnsi="Barlow"/>
          <w:b/>
          <w:sz w:val="22"/>
          <w:szCs w:val="22"/>
          <w:lang w:val="es-ES"/>
        </w:rPr>
        <w:t xml:space="preserve">de alcohol y drogas </w:t>
      </w:r>
      <w:r w:rsidR="002036E5" w:rsidRPr="00C56817">
        <w:rPr>
          <w:rFonts w:ascii="Barlow" w:hAnsi="Barlow"/>
          <w:b/>
          <w:sz w:val="22"/>
          <w:szCs w:val="22"/>
          <w:lang w:val="es-ES"/>
        </w:rPr>
        <w:t xml:space="preserve">interfiere en procesos como la atención, la coordinación, el juicio </w:t>
      </w:r>
      <w:r w:rsidR="002036E5">
        <w:rPr>
          <w:rFonts w:ascii="Barlow" w:hAnsi="Barlow"/>
          <w:b/>
          <w:sz w:val="22"/>
          <w:szCs w:val="22"/>
          <w:lang w:val="es-ES"/>
        </w:rPr>
        <w:t>y el tiempo de reacción</w:t>
      </w:r>
    </w:p>
    <w:p w14:paraId="5D89E6F4" w14:textId="77777777" w:rsidR="009F346C" w:rsidRPr="002036E5" w:rsidRDefault="009F346C" w:rsidP="002036E5">
      <w:pPr>
        <w:spacing w:line="276" w:lineRule="auto"/>
        <w:jc w:val="both"/>
        <w:rPr>
          <w:rFonts w:ascii="Barlow" w:hAnsi="Barlow"/>
          <w:b/>
          <w:sz w:val="22"/>
          <w:szCs w:val="22"/>
          <w:lang w:val="es-ES"/>
        </w:rPr>
      </w:pPr>
    </w:p>
    <w:p w14:paraId="0E6DF782" w14:textId="77777777" w:rsidR="00623A48" w:rsidRPr="00623A48" w:rsidRDefault="00623A48" w:rsidP="00B87516">
      <w:pPr>
        <w:spacing w:line="276" w:lineRule="auto"/>
        <w:rPr>
          <w:rFonts w:ascii="Barlow" w:hAnsi="Barlow"/>
          <w:b/>
          <w:sz w:val="22"/>
          <w:szCs w:val="22"/>
          <w:lang w:val="es-ES"/>
        </w:rPr>
      </w:pPr>
    </w:p>
    <w:p w14:paraId="64988935" w14:textId="73BECB6F" w:rsidR="004C4099" w:rsidRDefault="004B4E7B" w:rsidP="002D56DC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  <w:r>
        <w:rPr>
          <w:rFonts w:ascii="Barlow" w:hAnsi="Barlow"/>
          <w:b/>
          <w:sz w:val="22"/>
          <w:szCs w:val="22"/>
          <w:lang w:val="es-ES"/>
        </w:rPr>
        <w:t>Vigo</w:t>
      </w:r>
      <w:r w:rsidR="00D11A83">
        <w:rPr>
          <w:rFonts w:ascii="Barlow" w:hAnsi="Barlow"/>
          <w:b/>
          <w:sz w:val="22"/>
          <w:szCs w:val="22"/>
          <w:lang w:val="es-ES"/>
        </w:rPr>
        <w:t xml:space="preserve">, </w:t>
      </w:r>
      <w:r w:rsidR="002B458C">
        <w:rPr>
          <w:rFonts w:ascii="Barlow" w:hAnsi="Barlow"/>
          <w:b/>
          <w:sz w:val="22"/>
          <w:szCs w:val="22"/>
          <w:lang w:val="es-ES"/>
        </w:rPr>
        <w:t>20</w:t>
      </w:r>
      <w:r w:rsidR="002D56DC">
        <w:rPr>
          <w:rFonts w:ascii="Barlow" w:hAnsi="Barlow"/>
          <w:b/>
          <w:sz w:val="22"/>
          <w:szCs w:val="22"/>
          <w:lang w:val="es-ES"/>
        </w:rPr>
        <w:t xml:space="preserve"> </w:t>
      </w:r>
      <w:r w:rsidR="003C07F0">
        <w:rPr>
          <w:rFonts w:ascii="Barlow" w:hAnsi="Barlow"/>
          <w:b/>
          <w:sz w:val="22"/>
          <w:szCs w:val="22"/>
          <w:lang w:val="es-ES"/>
        </w:rPr>
        <w:t>de</w:t>
      </w:r>
      <w:r w:rsidR="00504AC5">
        <w:rPr>
          <w:rFonts w:ascii="Barlow" w:hAnsi="Barlow"/>
          <w:b/>
          <w:sz w:val="22"/>
          <w:szCs w:val="22"/>
          <w:lang w:val="es-ES"/>
        </w:rPr>
        <w:t xml:space="preserve"> </w:t>
      </w:r>
      <w:r w:rsidR="00605D0B">
        <w:rPr>
          <w:rFonts w:ascii="Barlow" w:hAnsi="Barlow"/>
          <w:b/>
          <w:sz w:val="22"/>
          <w:szCs w:val="22"/>
          <w:lang w:val="es-ES"/>
        </w:rPr>
        <w:t>julio</w:t>
      </w:r>
      <w:r w:rsidR="00DE0405">
        <w:rPr>
          <w:rFonts w:ascii="Barlow" w:hAnsi="Barlow"/>
          <w:b/>
          <w:sz w:val="22"/>
          <w:szCs w:val="22"/>
          <w:lang w:val="es-ES"/>
        </w:rPr>
        <w:t xml:space="preserve"> </w:t>
      </w:r>
      <w:r w:rsidR="00D11A83">
        <w:rPr>
          <w:rFonts w:ascii="Barlow" w:hAnsi="Barlow"/>
          <w:b/>
          <w:sz w:val="22"/>
          <w:szCs w:val="22"/>
          <w:lang w:val="es-ES"/>
        </w:rPr>
        <w:t>de 202</w:t>
      </w:r>
      <w:r w:rsidR="00A02E68">
        <w:rPr>
          <w:rFonts w:ascii="Barlow" w:hAnsi="Barlow"/>
          <w:b/>
          <w:sz w:val="22"/>
          <w:szCs w:val="22"/>
          <w:lang w:val="es-ES"/>
        </w:rPr>
        <w:t>6</w:t>
      </w:r>
      <w:r w:rsidR="00367F2B" w:rsidRPr="00367F2B">
        <w:rPr>
          <w:rFonts w:ascii="Barlow" w:hAnsi="Barlow"/>
          <w:bCs/>
          <w:sz w:val="22"/>
          <w:szCs w:val="22"/>
          <w:lang w:val="es-ES"/>
        </w:rPr>
        <w:t>.</w:t>
      </w:r>
      <w:r w:rsidR="00D11A83">
        <w:rPr>
          <w:rFonts w:ascii="Barlow" w:hAnsi="Barlow"/>
          <w:bCs/>
          <w:sz w:val="22"/>
          <w:szCs w:val="22"/>
          <w:lang w:val="es-ES"/>
        </w:rPr>
        <w:t>-</w:t>
      </w:r>
      <w:r w:rsidR="00F71B1B">
        <w:rPr>
          <w:rFonts w:ascii="Barlow" w:hAnsi="Barlow"/>
          <w:bCs/>
          <w:sz w:val="22"/>
          <w:szCs w:val="22"/>
          <w:lang w:val="es-ES"/>
        </w:rPr>
        <w:t xml:space="preserve"> </w:t>
      </w:r>
      <w:r w:rsidR="002D56DC" w:rsidRPr="002D56DC">
        <w:rPr>
          <w:rFonts w:ascii="Barlow" w:hAnsi="Barlow"/>
          <w:bCs/>
          <w:sz w:val="22"/>
          <w:szCs w:val="22"/>
          <w:lang w:val="es-ES"/>
        </w:rPr>
        <w:t xml:space="preserve">Con motivo de la campaña especial de vigilancia y control de alcohol y drogas </w:t>
      </w:r>
      <w:r w:rsidR="002B43FE">
        <w:rPr>
          <w:rFonts w:ascii="Barlow" w:hAnsi="Barlow"/>
          <w:bCs/>
          <w:sz w:val="22"/>
          <w:szCs w:val="22"/>
          <w:lang w:val="es-ES"/>
        </w:rPr>
        <w:t>de</w:t>
      </w:r>
      <w:r w:rsidR="002D56DC" w:rsidRPr="002D56DC">
        <w:rPr>
          <w:rFonts w:ascii="Barlow" w:hAnsi="Barlow"/>
          <w:bCs/>
          <w:sz w:val="22"/>
          <w:szCs w:val="22"/>
          <w:lang w:val="es-ES"/>
        </w:rPr>
        <w:t xml:space="preserve"> la Dirección General de Tráfico (DGT), los especialistas del Instituto de Rehabilitación Neurológica de Vithas (Irenea)</w:t>
      </w:r>
      <w:r w:rsidR="00C45B1F">
        <w:rPr>
          <w:rFonts w:ascii="Barlow" w:hAnsi="Barlow"/>
          <w:bCs/>
          <w:sz w:val="22"/>
          <w:szCs w:val="22"/>
          <w:lang w:val="es-ES"/>
        </w:rPr>
        <w:t xml:space="preserve"> en Vigo</w:t>
      </w:r>
      <w:r w:rsidR="002D56DC" w:rsidRPr="002D56DC">
        <w:rPr>
          <w:rFonts w:ascii="Barlow" w:hAnsi="Barlow"/>
          <w:bCs/>
          <w:sz w:val="22"/>
          <w:szCs w:val="22"/>
          <w:lang w:val="es-ES"/>
        </w:rPr>
        <w:t>, integrado en el Instituto de Neurociencias Vithas, se suman al llamamiento para prevenir una de las principales causas de siniestralidad vial. Desde la neurorrehabilitación recuerdan que el alcohol y las drogas actúan sobre el cerebro mediante mecanismos diferentes</w:t>
      </w:r>
      <w:r w:rsidR="002B43FE">
        <w:rPr>
          <w:rFonts w:ascii="Barlow" w:hAnsi="Barlow"/>
          <w:bCs/>
          <w:sz w:val="22"/>
          <w:szCs w:val="22"/>
          <w:lang w:val="es-ES"/>
        </w:rPr>
        <w:t xml:space="preserve"> y</w:t>
      </w:r>
      <w:r w:rsidR="002D56DC" w:rsidRPr="002D56DC">
        <w:rPr>
          <w:rFonts w:ascii="Barlow" w:hAnsi="Barlow"/>
          <w:bCs/>
          <w:sz w:val="22"/>
          <w:szCs w:val="22"/>
          <w:lang w:val="es-ES"/>
        </w:rPr>
        <w:t xml:space="preserve"> alteran funciones esenciales para conducir con seguridad</w:t>
      </w:r>
      <w:r w:rsidR="002B43FE">
        <w:rPr>
          <w:rFonts w:ascii="Barlow" w:hAnsi="Barlow"/>
          <w:bCs/>
          <w:sz w:val="22"/>
          <w:szCs w:val="22"/>
          <w:lang w:val="es-ES"/>
        </w:rPr>
        <w:t>,</w:t>
      </w:r>
      <w:r w:rsidR="002D56DC" w:rsidRPr="002D56DC">
        <w:rPr>
          <w:rFonts w:ascii="Barlow" w:hAnsi="Barlow"/>
          <w:bCs/>
          <w:sz w:val="22"/>
          <w:szCs w:val="22"/>
          <w:lang w:val="es-ES"/>
        </w:rPr>
        <w:t xml:space="preserve"> </w:t>
      </w:r>
      <w:r w:rsidR="002B43FE">
        <w:rPr>
          <w:rFonts w:ascii="Barlow" w:hAnsi="Barlow"/>
          <w:bCs/>
          <w:sz w:val="22"/>
          <w:szCs w:val="22"/>
          <w:lang w:val="es-ES"/>
        </w:rPr>
        <w:t>aumentando</w:t>
      </w:r>
      <w:r w:rsidR="002D56DC" w:rsidRPr="002D56DC">
        <w:rPr>
          <w:rFonts w:ascii="Barlow" w:hAnsi="Barlow"/>
          <w:bCs/>
          <w:sz w:val="22"/>
          <w:szCs w:val="22"/>
          <w:lang w:val="es-ES"/>
        </w:rPr>
        <w:t xml:space="preserve"> el riesgo de sufrir un accidente. </w:t>
      </w:r>
    </w:p>
    <w:p w14:paraId="7239D3FE" w14:textId="77777777" w:rsidR="00224DF6" w:rsidRPr="00224DF6" w:rsidRDefault="00224DF6" w:rsidP="002D56DC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</w:p>
    <w:p w14:paraId="650A6D26" w14:textId="6692585F" w:rsidR="002D56DC" w:rsidRPr="002D56DC" w:rsidRDefault="004C4099" w:rsidP="002D56DC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  <w:r>
        <w:rPr>
          <w:rFonts w:ascii="Barlow" w:hAnsi="Barlow"/>
          <w:bCs/>
          <w:sz w:val="22"/>
          <w:szCs w:val="22"/>
          <w:lang w:val="es-ES"/>
        </w:rPr>
        <w:t>El</w:t>
      </w:r>
      <w:r w:rsidR="002D56DC" w:rsidRPr="002D56DC">
        <w:rPr>
          <w:rFonts w:ascii="Barlow" w:hAnsi="Barlow"/>
          <w:bCs/>
          <w:sz w:val="22"/>
          <w:szCs w:val="22"/>
          <w:lang w:val="es-ES"/>
        </w:rPr>
        <w:t xml:space="preserve"> alcohol </w:t>
      </w:r>
      <w:r w:rsidR="002B43FE">
        <w:rPr>
          <w:rFonts w:ascii="Barlow" w:hAnsi="Barlow"/>
          <w:bCs/>
          <w:sz w:val="22"/>
          <w:szCs w:val="22"/>
          <w:lang w:val="es-ES"/>
        </w:rPr>
        <w:t>ejerce</w:t>
      </w:r>
      <w:r w:rsidR="002D56DC" w:rsidRPr="002D56DC">
        <w:rPr>
          <w:rFonts w:ascii="Barlow" w:hAnsi="Barlow"/>
          <w:bCs/>
          <w:sz w:val="22"/>
          <w:szCs w:val="22"/>
          <w:lang w:val="es-ES"/>
        </w:rPr>
        <w:t xml:space="preserve"> como un depresor del sistema nervioso central</w:t>
      </w:r>
      <w:r w:rsidR="002B43FE">
        <w:rPr>
          <w:rFonts w:ascii="Barlow" w:hAnsi="Barlow"/>
          <w:bCs/>
          <w:sz w:val="22"/>
          <w:szCs w:val="22"/>
          <w:lang w:val="es-ES"/>
        </w:rPr>
        <w:t xml:space="preserve"> y</w:t>
      </w:r>
      <w:r w:rsidR="002D56DC" w:rsidRPr="002D56DC">
        <w:rPr>
          <w:rFonts w:ascii="Barlow" w:hAnsi="Barlow"/>
          <w:bCs/>
          <w:sz w:val="22"/>
          <w:szCs w:val="22"/>
          <w:lang w:val="es-ES"/>
        </w:rPr>
        <w:t xml:space="preserve"> alcanza el cerebro en pocos minutos, </w:t>
      </w:r>
      <w:r w:rsidR="002B43FE">
        <w:rPr>
          <w:rFonts w:ascii="Barlow" w:hAnsi="Barlow"/>
          <w:bCs/>
          <w:sz w:val="22"/>
          <w:szCs w:val="22"/>
          <w:lang w:val="es-ES"/>
        </w:rPr>
        <w:t>alterando</w:t>
      </w:r>
      <w:r w:rsidR="002D56DC" w:rsidRPr="002D56DC">
        <w:rPr>
          <w:rFonts w:ascii="Barlow" w:hAnsi="Barlow"/>
          <w:bCs/>
          <w:sz w:val="22"/>
          <w:szCs w:val="22"/>
          <w:lang w:val="es-ES"/>
        </w:rPr>
        <w:t xml:space="preserve"> la comunicación entre las neuronas. </w:t>
      </w:r>
      <w:r w:rsidR="002B43FE">
        <w:rPr>
          <w:rFonts w:ascii="Barlow" w:hAnsi="Barlow"/>
          <w:bCs/>
          <w:sz w:val="22"/>
          <w:szCs w:val="22"/>
          <w:lang w:val="es-ES"/>
        </w:rPr>
        <w:t>R</w:t>
      </w:r>
      <w:r w:rsidR="002D56DC" w:rsidRPr="002D56DC">
        <w:rPr>
          <w:rFonts w:ascii="Barlow" w:hAnsi="Barlow"/>
          <w:bCs/>
          <w:sz w:val="22"/>
          <w:szCs w:val="22"/>
          <w:lang w:val="es-ES"/>
        </w:rPr>
        <w:t>alentiza el procesamiento de la información,</w:t>
      </w:r>
      <w:r w:rsidR="00224DF6">
        <w:rPr>
          <w:rFonts w:ascii="Barlow" w:hAnsi="Barlow"/>
          <w:bCs/>
          <w:sz w:val="22"/>
          <w:szCs w:val="22"/>
          <w:lang w:val="es-ES"/>
        </w:rPr>
        <w:t xml:space="preserve"> </w:t>
      </w:r>
      <w:r w:rsidR="002D56DC" w:rsidRPr="002D56DC">
        <w:rPr>
          <w:rFonts w:ascii="Barlow" w:hAnsi="Barlow"/>
          <w:bCs/>
          <w:sz w:val="22"/>
          <w:szCs w:val="22"/>
          <w:lang w:val="es-ES"/>
        </w:rPr>
        <w:t>disminuye la capacidad de concentración, empeora el juicio y se altera la coordinación de los movimientos.</w:t>
      </w:r>
      <w:r w:rsidR="00DE4EBD">
        <w:rPr>
          <w:rFonts w:ascii="Barlow" w:hAnsi="Barlow"/>
          <w:bCs/>
          <w:sz w:val="22"/>
          <w:szCs w:val="22"/>
          <w:lang w:val="es-ES"/>
        </w:rPr>
        <w:t xml:space="preserve"> Las </w:t>
      </w:r>
      <w:r w:rsidR="002D56DC" w:rsidRPr="002D56DC">
        <w:rPr>
          <w:rFonts w:ascii="Barlow" w:hAnsi="Barlow"/>
          <w:bCs/>
          <w:sz w:val="22"/>
          <w:szCs w:val="22"/>
          <w:lang w:val="es-ES"/>
        </w:rPr>
        <w:t>drogas también modifican el funcionamiento cerebral, aunque lo hacen mediante mecanismos diferentes. El cannabis altera la atención, la percepción del tiempo y de las distancias y dificulta la toma de decisiones. La cocaína y otros estimulantes pueden favorecer la impulsividad, generar una falsa sensación de control y aumentar la tendencia a asumir riesgos. Otras sustancias, como las anfetaminas, los opioides o las drogas de síntesis, también pueden alterar la percepción, la atención, el equilibrio o la capacidad para responder ante un imprevisto.</w:t>
      </w:r>
    </w:p>
    <w:p w14:paraId="70270662" w14:textId="77777777" w:rsidR="00661485" w:rsidRDefault="00661485" w:rsidP="002D56DC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</w:p>
    <w:p w14:paraId="76AEB37D" w14:textId="77777777" w:rsidR="002B43FE" w:rsidRDefault="002B43FE" w:rsidP="002D56DC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  <w:r>
        <w:rPr>
          <w:rFonts w:ascii="Barlow" w:hAnsi="Barlow"/>
          <w:bCs/>
          <w:sz w:val="22"/>
          <w:szCs w:val="22"/>
          <w:lang w:val="es-ES"/>
        </w:rPr>
        <w:t>Algunos</w:t>
      </w:r>
      <w:r w:rsidR="002D56DC" w:rsidRPr="002D56DC">
        <w:rPr>
          <w:rFonts w:ascii="Barlow" w:hAnsi="Barlow"/>
          <w:bCs/>
          <w:sz w:val="22"/>
          <w:szCs w:val="22"/>
          <w:lang w:val="es-ES"/>
        </w:rPr>
        <w:t xml:space="preserve"> medicamentos, como las benzodiacepinas</w:t>
      </w:r>
      <w:r>
        <w:rPr>
          <w:rFonts w:ascii="Barlow" w:hAnsi="Barlow"/>
          <w:bCs/>
          <w:sz w:val="22"/>
          <w:szCs w:val="22"/>
          <w:lang w:val="es-ES"/>
        </w:rPr>
        <w:t>,</w:t>
      </w:r>
      <w:r w:rsidR="002D56DC" w:rsidRPr="002D56DC">
        <w:rPr>
          <w:rFonts w:ascii="Barlow" w:hAnsi="Barlow"/>
          <w:bCs/>
          <w:sz w:val="22"/>
          <w:szCs w:val="22"/>
          <w:lang w:val="es-ES"/>
        </w:rPr>
        <w:t xml:space="preserve"> utilizadas habitualmente para tratar la ansiedad o el insomnio, pueden provocar somnolencia, disminuir el estado de alerta, ralentizar el tiempo de reacción y afectar a la coordinación. En cualquier caso, el resultado es que el cerebro pierde capacidad para reaccionar de forma rápida y segura.</w:t>
      </w:r>
      <w:r>
        <w:rPr>
          <w:rFonts w:ascii="Barlow" w:hAnsi="Barlow"/>
          <w:bCs/>
          <w:sz w:val="22"/>
          <w:szCs w:val="22"/>
          <w:lang w:val="es-ES"/>
        </w:rPr>
        <w:t xml:space="preserve"> </w:t>
      </w:r>
    </w:p>
    <w:p w14:paraId="5DE1FF45" w14:textId="77777777" w:rsidR="002B43FE" w:rsidRDefault="002B43FE" w:rsidP="002D56DC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</w:p>
    <w:p w14:paraId="74334524" w14:textId="77777777" w:rsidR="002B43FE" w:rsidRDefault="002D56DC" w:rsidP="002D56DC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  <w:r w:rsidRPr="002D56DC">
        <w:rPr>
          <w:rFonts w:ascii="Barlow" w:hAnsi="Barlow"/>
          <w:bCs/>
          <w:sz w:val="22"/>
          <w:szCs w:val="22"/>
          <w:lang w:val="es-ES"/>
        </w:rPr>
        <w:t>"Cada sustancia actúa sobre circuitos cerebrales distintos, pero todas interfieren en procesos imprescindibles para conducir, como la atención, la coordinación, el juicio o la toma de decisiones</w:t>
      </w:r>
      <w:r w:rsidR="00943802">
        <w:rPr>
          <w:rFonts w:ascii="Barlow" w:hAnsi="Barlow"/>
          <w:bCs/>
          <w:sz w:val="22"/>
          <w:szCs w:val="22"/>
          <w:lang w:val="es-ES"/>
        </w:rPr>
        <w:t xml:space="preserve">”, </w:t>
      </w:r>
      <w:r w:rsidRPr="002D56DC">
        <w:rPr>
          <w:rFonts w:ascii="Barlow" w:hAnsi="Barlow"/>
          <w:bCs/>
          <w:sz w:val="22"/>
          <w:szCs w:val="22"/>
          <w:lang w:val="es-ES"/>
        </w:rPr>
        <w:t xml:space="preserve">señala </w:t>
      </w:r>
      <w:r w:rsidR="00943802">
        <w:rPr>
          <w:rFonts w:ascii="Barlow" w:hAnsi="Barlow"/>
          <w:bCs/>
          <w:sz w:val="22"/>
          <w:szCs w:val="22"/>
          <w:lang w:val="es-ES"/>
        </w:rPr>
        <w:t>Belén</w:t>
      </w:r>
      <w:r w:rsidRPr="002D56DC">
        <w:rPr>
          <w:rFonts w:ascii="Barlow" w:hAnsi="Barlow"/>
          <w:bCs/>
          <w:sz w:val="22"/>
          <w:szCs w:val="22"/>
          <w:lang w:val="es-ES"/>
        </w:rPr>
        <w:t xml:space="preserve"> Moliner</w:t>
      </w:r>
      <w:r w:rsidR="00943802">
        <w:rPr>
          <w:rFonts w:ascii="Barlow" w:hAnsi="Barlow"/>
          <w:bCs/>
          <w:sz w:val="22"/>
          <w:szCs w:val="22"/>
          <w:lang w:val="es-ES"/>
        </w:rPr>
        <w:t xml:space="preserve">, directora médica de </w:t>
      </w:r>
      <w:proofErr w:type="spellStart"/>
      <w:r w:rsidR="00943802">
        <w:rPr>
          <w:rFonts w:ascii="Barlow" w:hAnsi="Barlow"/>
          <w:bCs/>
          <w:sz w:val="22"/>
          <w:szCs w:val="22"/>
          <w:lang w:val="es-ES"/>
        </w:rPr>
        <w:t>Irenea</w:t>
      </w:r>
      <w:proofErr w:type="spellEnd"/>
      <w:r w:rsidR="00943802">
        <w:rPr>
          <w:rFonts w:ascii="Barlow" w:hAnsi="Barlow"/>
          <w:bCs/>
          <w:sz w:val="22"/>
          <w:szCs w:val="22"/>
          <w:lang w:val="es-ES"/>
        </w:rPr>
        <w:t>.</w:t>
      </w:r>
    </w:p>
    <w:p w14:paraId="4BF0DC63" w14:textId="352554CE" w:rsidR="002D56DC" w:rsidRPr="002B43FE" w:rsidRDefault="002D56DC" w:rsidP="002D56DC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  <w:r w:rsidRPr="00943802">
        <w:rPr>
          <w:rFonts w:ascii="Barlow" w:hAnsi="Barlow"/>
          <w:b/>
          <w:sz w:val="22"/>
          <w:szCs w:val="22"/>
          <w:lang w:val="es-ES"/>
        </w:rPr>
        <w:lastRenderedPageBreak/>
        <w:t>Detrás de un accidente puede haber una lesión cerebral para toda la vida</w:t>
      </w:r>
    </w:p>
    <w:p w14:paraId="6718273C" w14:textId="77777777" w:rsidR="00661485" w:rsidRDefault="00661485" w:rsidP="002D56DC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</w:p>
    <w:p w14:paraId="265B43E8" w14:textId="21340C89" w:rsidR="002D56DC" w:rsidRDefault="002D56DC" w:rsidP="002D56DC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  <w:r w:rsidRPr="002D56DC">
        <w:rPr>
          <w:rFonts w:ascii="Barlow" w:hAnsi="Barlow"/>
          <w:bCs/>
          <w:sz w:val="22"/>
          <w:szCs w:val="22"/>
          <w:lang w:val="es-ES"/>
        </w:rPr>
        <w:t>El traumatismo craneoencefálico constituye la segunda causa de daño cerebral adquirido  y, aunque España no dispone de un registro nacional específico</w:t>
      </w:r>
      <w:r w:rsidR="002B458C">
        <w:rPr>
          <w:rFonts w:ascii="Barlow" w:hAnsi="Barlow"/>
          <w:bCs/>
          <w:sz w:val="22"/>
          <w:szCs w:val="22"/>
          <w:lang w:val="es-ES"/>
        </w:rPr>
        <w:t xml:space="preserve">, </w:t>
      </w:r>
      <w:r w:rsidRPr="002D56DC">
        <w:rPr>
          <w:rFonts w:ascii="Barlow" w:hAnsi="Barlow"/>
          <w:bCs/>
          <w:sz w:val="22"/>
          <w:szCs w:val="22"/>
          <w:lang w:val="es-ES"/>
        </w:rPr>
        <w:t>cada año se producen alrededor de 100.000 lesiones cerebrales traumáticas</w:t>
      </w:r>
      <w:r w:rsidR="002B458C">
        <w:rPr>
          <w:rFonts w:ascii="Barlow" w:hAnsi="Barlow"/>
          <w:bCs/>
          <w:sz w:val="22"/>
          <w:szCs w:val="22"/>
          <w:lang w:val="es-ES"/>
        </w:rPr>
        <w:t>,</w:t>
      </w:r>
      <w:r w:rsidR="002B458C" w:rsidRPr="002B458C">
        <w:rPr>
          <w:rFonts w:ascii="Barlow" w:hAnsi="Barlow"/>
          <w:bCs/>
          <w:sz w:val="22"/>
          <w:szCs w:val="22"/>
          <w:lang w:val="es-ES"/>
        </w:rPr>
        <w:t xml:space="preserve"> </w:t>
      </w:r>
      <w:r w:rsidR="002B458C">
        <w:rPr>
          <w:rFonts w:ascii="Barlow" w:hAnsi="Barlow"/>
          <w:bCs/>
          <w:sz w:val="22"/>
          <w:szCs w:val="22"/>
          <w:lang w:val="es-ES"/>
        </w:rPr>
        <w:t xml:space="preserve">según estimaciones del </w:t>
      </w:r>
      <w:r w:rsidR="002B458C" w:rsidRPr="002B458C">
        <w:rPr>
          <w:rFonts w:ascii="Barlow" w:hAnsi="Barlow"/>
          <w:bCs/>
          <w:sz w:val="22"/>
          <w:szCs w:val="22"/>
          <w:lang w:val="es-ES"/>
        </w:rPr>
        <w:t>Ceadac</w:t>
      </w:r>
      <w:r w:rsidR="002B458C">
        <w:rPr>
          <w:rFonts w:ascii="Barlow" w:hAnsi="Barlow"/>
          <w:bCs/>
          <w:sz w:val="22"/>
          <w:szCs w:val="22"/>
          <w:lang w:val="es-ES"/>
        </w:rPr>
        <w:t xml:space="preserve"> (Imserso). </w:t>
      </w:r>
      <w:r w:rsidRPr="002D56DC">
        <w:rPr>
          <w:rFonts w:ascii="Barlow" w:hAnsi="Barlow"/>
          <w:bCs/>
          <w:sz w:val="22"/>
          <w:szCs w:val="22"/>
          <w:lang w:val="es-ES"/>
        </w:rPr>
        <w:t>Muchas de ellas dejan secuelas cognitivas, motoras, emocionales y conductuales que requieren meses o incluso años de neurorrehabilitación.</w:t>
      </w:r>
    </w:p>
    <w:p w14:paraId="02041B51" w14:textId="77777777" w:rsidR="002D56DC" w:rsidRPr="002D56DC" w:rsidRDefault="002D56DC" w:rsidP="002D56DC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</w:p>
    <w:p w14:paraId="1648E756" w14:textId="4D8AFB06" w:rsidR="002D56DC" w:rsidRDefault="002D56DC" w:rsidP="002D56DC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  <w:r w:rsidRPr="002D56DC">
        <w:rPr>
          <w:rFonts w:ascii="Barlow" w:hAnsi="Barlow"/>
          <w:bCs/>
          <w:sz w:val="22"/>
          <w:szCs w:val="22"/>
          <w:lang w:val="es-ES"/>
        </w:rPr>
        <w:t>"En nuestro centro de rehabilitación neurológica vemos, con más frecuencia de la que nos gustaría, cómo una decisión tomada en apenas unos segundos puede cambiar la vida de una persona y de toda su familia. Muchas de esas lesiones podrían haberse evitado. Por eso queremos reforzar el mensaje de la DGT que recalca que cuando se va a conducir, la única decisión segura es hacerlo sin alcohol, sin drogas y siendo consciente de que el cerebro necesita funcionar al cien por cien para responder ante cualquier imprevisto", concluye Ángela Menéndez</w:t>
      </w:r>
      <w:r w:rsidR="00943802">
        <w:rPr>
          <w:rFonts w:ascii="Barlow" w:hAnsi="Barlow"/>
          <w:bCs/>
          <w:sz w:val="22"/>
          <w:szCs w:val="22"/>
          <w:lang w:val="es-ES"/>
        </w:rPr>
        <w:t xml:space="preserve">, directora asistencial de </w:t>
      </w:r>
      <w:proofErr w:type="spellStart"/>
      <w:r w:rsidR="00943802">
        <w:rPr>
          <w:rFonts w:ascii="Barlow" w:hAnsi="Barlow"/>
          <w:bCs/>
          <w:sz w:val="22"/>
          <w:szCs w:val="22"/>
          <w:lang w:val="es-ES"/>
        </w:rPr>
        <w:t>Irenea</w:t>
      </w:r>
      <w:proofErr w:type="spellEnd"/>
      <w:r w:rsidR="00943802">
        <w:rPr>
          <w:rFonts w:ascii="Barlow" w:hAnsi="Barlow"/>
          <w:bCs/>
          <w:sz w:val="22"/>
          <w:szCs w:val="22"/>
          <w:lang w:val="es-ES"/>
        </w:rPr>
        <w:t xml:space="preserve"> en </w:t>
      </w:r>
      <w:proofErr w:type="spellStart"/>
      <w:r w:rsidR="00943802">
        <w:rPr>
          <w:rFonts w:ascii="Barlow" w:hAnsi="Barlow"/>
          <w:bCs/>
          <w:sz w:val="22"/>
          <w:szCs w:val="22"/>
          <w:lang w:val="es-ES"/>
        </w:rPr>
        <w:t>Vithas</w:t>
      </w:r>
      <w:proofErr w:type="spellEnd"/>
      <w:r w:rsidR="00943802">
        <w:rPr>
          <w:rFonts w:ascii="Barlow" w:hAnsi="Barlow"/>
          <w:bCs/>
          <w:sz w:val="22"/>
          <w:szCs w:val="22"/>
          <w:lang w:val="es-ES"/>
        </w:rPr>
        <w:t xml:space="preserve"> Vigo.</w:t>
      </w:r>
    </w:p>
    <w:p w14:paraId="4C2433F4" w14:textId="77777777" w:rsidR="002B43FE" w:rsidRDefault="002B43FE" w:rsidP="002D56DC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</w:p>
    <w:p w14:paraId="566906CB" w14:textId="2FD81BC1" w:rsidR="002B43FE" w:rsidRPr="00270F10" w:rsidRDefault="002B43FE" w:rsidP="002B43FE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  <w:r w:rsidRPr="00F11385">
        <w:rPr>
          <w:rFonts w:ascii="Barlow" w:hAnsi="Barlow"/>
          <w:bCs/>
          <w:sz w:val="22"/>
          <w:szCs w:val="22"/>
          <w:lang w:val="es-ES"/>
        </w:rPr>
        <w:t xml:space="preserve">El Instituto de Rehabilitación Neurológica de </w:t>
      </w:r>
      <w:proofErr w:type="spellStart"/>
      <w:r w:rsidRPr="00F11385">
        <w:rPr>
          <w:rFonts w:ascii="Barlow" w:hAnsi="Barlow"/>
          <w:bCs/>
          <w:sz w:val="22"/>
          <w:szCs w:val="22"/>
          <w:lang w:val="es-ES"/>
        </w:rPr>
        <w:t>Vithas</w:t>
      </w:r>
      <w:proofErr w:type="spellEnd"/>
      <w:r>
        <w:rPr>
          <w:rFonts w:ascii="Barlow" w:hAnsi="Barlow"/>
          <w:bCs/>
          <w:sz w:val="22"/>
          <w:szCs w:val="22"/>
          <w:lang w:val="es-ES"/>
        </w:rPr>
        <w:t xml:space="preserve"> (</w:t>
      </w:r>
      <w:proofErr w:type="spellStart"/>
      <w:r>
        <w:rPr>
          <w:rFonts w:ascii="Barlow" w:hAnsi="Barlow"/>
          <w:bCs/>
          <w:sz w:val="22"/>
          <w:szCs w:val="22"/>
          <w:lang w:val="es-ES"/>
        </w:rPr>
        <w:t>Irenea</w:t>
      </w:r>
      <w:proofErr w:type="spellEnd"/>
      <w:r>
        <w:rPr>
          <w:rFonts w:ascii="Barlow" w:hAnsi="Barlow"/>
          <w:bCs/>
          <w:sz w:val="22"/>
          <w:szCs w:val="22"/>
          <w:lang w:val="es-ES"/>
        </w:rPr>
        <w:t>)</w:t>
      </w:r>
      <w:r w:rsidRPr="00F11385">
        <w:rPr>
          <w:rFonts w:ascii="Barlow" w:hAnsi="Barlow"/>
          <w:bCs/>
          <w:sz w:val="22"/>
          <w:szCs w:val="22"/>
          <w:lang w:val="es-ES"/>
        </w:rPr>
        <w:t xml:space="preserve"> dispone de </w:t>
      </w:r>
      <w:r>
        <w:rPr>
          <w:rFonts w:ascii="Barlow" w:hAnsi="Barlow"/>
          <w:bCs/>
          <w:sz w:val="22"/>
          <w:szCs w:val="22"/>
          <w:lang w:val="es-ES"/>
        </w:rPr>
        <w:t>unidades</w:t>
      </w:r>
      <w:r w:rsidRPr="00F11385">
        <w:rPr>
          <w:rFonts w:ascii="Barlow" w:hAnsi="Barlow"/>
          <w:bCs/>
          <w:sz w:val="22"/>
          <w:szCs w:val="22"/>
          <w:lang w:val="es-ES"/>
        </w:rPr>
        <w:t xml:space="preserve"> de neurorrehabilitación en</w:t>
      </w:r>
      <w:r>
        <w:rPr>
          <w:rFonts w:ascii="Barlow" w:hAnsi="Barlow"/>
          <w:bCs/>
          <w:sz w:val="22"/>
          <w:szCs w:val="22"/>
          <w:lang w:val="es-ES"/>
        </w:rPr>
        <w:t xml:space="preserve"> </w:t>
      </w:r>
      <w:proofErr w:type="spellStart"/>
      <w:r>
        <w:rPr>
          <w:rFonts w:ascii="Barlow" w:hAnsi="Barlow"/>
          <w:bCs/>
          <w:sz w:val="22"/>
          <w:szCs w:val="22"/>
          <w:lang w:val="es-ES"/>
        </w:rPr>
        <w:t>Vithas</w:t>
      </w:r>
      <w:proofErr w:type="spellEnd"/>
      <w:r>
        <w:rPr>
          <w:rFonts w:ascii="Barlow" w:hAnsi="Barlow"/>
          <w:bCs/>
          <w:sz w:val="22"/>
          <w:szCs w:val="22"/>
          <w:lang w:val="es-ES"/>
        </w:rPr>
        <w:t xml:space="preserve"> Vigo,</w:t>
      </w:r>
      <w:r w:rsidRPr="00F11385">
        <w:rPr>
          <w:rFonts w:ascii="Barlow" w:hAnsi="Barlow"/>
          <w:bCs/>
          <w:sz w:val="22"/>
          <w:szCs w:val="22"/>
          <w:lang w:val="es-ES"/>
        </w:rPr>
        <w:t xml:space="preserve"> </w:t>
      </w:r>
      <w:proofErr w:type="spellStart"/>
      <w:r w:rsidRPr="000C2649">
        <w:rPr>
          <w:rFonts w:ascii="Barlow" w:hAnsi="Barlow"/>
          <w:bCs/>
          <w:sz w:val="22"/>
          <w:szCs w:val="22"/>
          <w:lang w:val="es-ES"/>
        </w:rPr>
        <w:t>Vithas</w:t>
      </w:r>
      <w:proofErr w:type="spellEnd"/>
      <w:r w:rsidRPr="000C2649">
        <w:rPr>
          <w:rFonts w:ascii="Barlow" w:hAnsi="Barlow"/>
          <w:bCs/>
          <w:sz w:val="22"/>
          <w:szCs w:val="22"/>
          <w:lang w:val="es-ES"/>
        </w:rPr>
        <w:t xml:space="preserve"> Valencia Consuelo</w:t>
      </w:r>
      <w:r>
        <w:rPr>
          <w:rFonts w:ascii="Barlow" w:hAnsi="Barlow"/>
          <w:bCs/>
          <w:sz w:val="22"/>
          <w:szCs w:val="22"/>
          <w:lang w:val="es-ES"/>
        </w:rPr>
        <w:t xml:space="preserve">, </w:t>
      </w:r>
      <w:proofErr w:type="spellStart"/>
      <w:r w:rsidRPr="000C2649">
        <w:rPr>
          <w:rFonts w:ascii="Barlow" w:hAnsi="Barlow"/>
          <w:bCs/>
          <w:sz w:val="22"/>
          <w:szCs w:val="22"/>
          <w:lang w:val="es-ES"/>
        </w:rPr>
        <w:t>Vithas</w:t>
      </w:r>
      <w:proofErr w:type="spellEnd"/>
      <w:r w:rsidRPr="000C2649">
        <w:rPr>
          <w:rFonts w:ascii="Barlow" w:hAnsi="Barlow"/>
          <w:bCs/>
          <w:sz w:val="22"/>
          <w:szCs w:val="22"/>
          <w:lang w:val="es-ES"/>
        </w:rPr>
        <w:t xml:space="preserve"> Aguas Vivas</w:t>
      </w:r>
      <w:r>
        <w:rPr>
          <w:rFonts w:ascii="Barlow" w:hAnsi="Barlow"/>
          <w:bCs/>
          <w:sz w:val="22"/>
          <w:szCs w:val="22"/>
          <w:lang w:val="es-ES"/>
        </w:rPr>
        <w:t xml:space="preserve">, </w:t>
      </w:r>
      <w:proofErr w:type="spellStart"/>
      <w:r w:rsidRPr="00F11385">
        <w:rPr>
          <w:rFonts w:ascii="Barlow" w:hAnsi="Barlow"/>
          <w:bCs/>
          <w:sz w:val="22"/>
          <w:szCs w:val="22"/>
          <w:lang w:val="es-ES"/>
        </w:rPr>
        <w:t>Vithas</w:t>
      </w:r>
      <w:proofErr w:type="spellEnd"/>
      <w:r w:rsidRPr="00F11385">
        <w:rPr>
          <w:rFonts w:ascii="Barlow" w:hAnsi="Barlow"/>
          <w:bCs/>
          <w:sz w:val="22"/>
          <w:szCs w:val="22"/>
          <w:lang w:val="es-ES"/>
        </w:rPr>
        <w:t xml:space="preserve"> Sevilla</w:t>
      </w:r>
      <w:r>
        <w:rPr>
          <w:rFonts w:ascii="Barlow" w:hAnsi="Barlow"/>
          <w:bCs/>
          <w:sz w:val="22"/>
          <w:szCs w:val="22"/>
          <w:lang w:val="es-ES"/>
        </w:rPr>
        <w:t xml:space="preserve">, </w:t>
      </w:r>
      <w:proofErr w:type="spellStart"/>
      <w:r w:rsidRPr="00F11385">
        <w:rPr>
          <w:rFonts w:ascii="Barlow" w:hAnsi="Barlow"/>
          <w:bCs/>
          <w:sz w:val="22"/>
          <w:szCs w:val="22"/>
          <w:lang w:val="es-ES"/>
        </w:rPr>
        <w:t>Vithas</w:t>
      </w:r>
      <w:proofErr w:type="spellEnd"/>
      <w:r w:rsidRPr="00F11385">
        <w:rPr>
          <w:rFonts w:ascii="Barlow" w:hAnsi="Barlow"/>
          <w:bCs/>
          <w:sz w:val="22"/>
          <w:szCs w:val="22"/>
          <w:lang w:val="es-ES"/>
        </w:rPr>
        <w:t xml:space="preserve"> </w:t>
      </w:r>
      <w:proofErr w:type="spellStart"/>
      <w:r w:rsidRPr="00F11385">
        <w:rPr>
          <w:rFonts w:ascii="Barlow" w:hAnsi="Barlow"/>
          <w:bCs/>
          <w:sz w:val="22"/>
          <w:szCs w:val="22"/>
          <w:lang w:val="es-ES"/>
        </w:rPr>
        <w:t>Xanit</w:t>
      </w:r>
      <w:proofErr w:type="spellEnd"/>
      <w:r w:rsidRPr="00F11385">
        <w:rPr>
          <w:rFonts w:ascii="Barlow" w:hAnsi="Barlow"/>
          <w:bCs/>
          <w:sz w:val="22"/>
          <w:szCs w:val="22"/>
          <w:lang w:val="es-ES"/>
        </w:rPr>
        <w:t xml:space="preserve"> Internacional</w:t>
      </w:r>
      <w:r>
        <w:rPr>
          <w:rFonts w:ascii="Barlow" w:hAnsi="Barlow"/>
          <w:bCs/>
          <w:sz w:val="22"/>
          <w:szCs w:val="22"/>
          <w:lang w:val="es-ES"/>
        </w:rPr>
        <w:t xml:space="preserve">, y cuenta con un centro monográfico en </w:t>
      </w:r>
      <w:r w:rsidRPr="00F11385">
        <w:rPr>
          <w:rFonts w:ascii="Barlow" w:hAnsi="Barlow"/>
          <w:bCs/>
          <w:sz w:val="22"/>
          <w:szCs w:val="22"/>
          <w:lang w:val="es-ES"/>
        </w:rPr>
        <w:t>Elche</w:t>
      </w:r>
      <w:r>
        <w:rPr>
          <w:rFonts w:ascii="Barlow" w:hAnsi="Barlow"/>
          <w:bCs/>
          <w:sz w:val="22"/>
          <w:szCs w:val="22"/>
          <w:lang w:val="es-ES"/>
        </w:rPr>
        <w:t>.</w:t>
      </w:r>
    </w:p>
    <w:p w14:paraId="63502151" w14:textId="77777777" w:rsidR="002B43FE" w:rsidRDefault="002B43FE" w:rsidP="002D56DC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</w:p>
    <w:p w14:paraId="21BBC709" w14:textId="77777777" w:rsidR="00661485" w:rsidRPr="002D56DC" w:rsidRDefault="00661485" w:rsidP="002D56DC">
      <w:pPr>
        <w:spacing w:line="276" w:lineRule="auto"/>
        <w:jc w:val="both"/>
        <w:rPr>
          <w:rFonts w:ascii="Barlow" w:hAnsi="Barlow"/>
          <w:bCs/>
          <w:sz w:val="22"/>
          <w:szCs w:val="22"/>
          <w:lang w:val="es-ES"/>
        </w:rPr>
      </w:pPr>
    </w:p>
    <w:p w14:paraId="1C31F498" w14:textId="05DF8FBC" w:rsidR="00DB7D7D" w:rsidRDefault="00DB7D7D" w:rsidP="002D56DC">
      <w:pPr>
        <w:spacing w:line="276" w:lineRule="auto"/>
        <w:jc w:val="both"/>
        <w:rPr>
          <w:rFonts w:ascii="Barlow" w:hAnsi="Barlow"/>
          <w:b/>
          <w:bCs/>
          <w:i/>
          <w:iCs/>
          <w:lang w:val="es-ES" w:eastAsia="es-ES_tradnl"/>
        </w:rPr>
      </w:pPr>
      <w:r w:rsidRPr="00DB7D7D">
        <w:rPr>
          <w:rFonts w:ascii="Barlow" w:hAnsi="Barlow"/>
          <w:b/>
          <w:bCs/>
          <w:i/>
          <w:iCs/>
          <w:lang w:val="es-ES" w:eastAsia="es-ES_tradnl"/>
        </w:rPr>
        <w:t>Sobre Vithas</w:t>
      </w:r>
    </w:p>
    <w:p w14:paraId="438126C9" w14:textId="77777777" w:rsidR="00482237" w:rsidRDefault="00482237" w:rsidP="00B87516">
      <w:pPr>
        <w:spacing w:line="276" w:lineRule="auto"/>
        <w:jc w:val="both"/>
        <w:rPr>
          <w:rFonts w:ascii="Barlow" w:hAnsi="Barlow"/>
          <w:b/>
          <w:bCs/>
          <w:i/>
          <w:iCs/>
          <w:lang w:val="es-ES" w:eastAsia="es-ES_tradnl"/>
        </w:rPr>
      </w:pPr>
    </w:p>
    <w:p w14:paraId="4CB9D65E" w14:textId="77777777" w:rsidR="00CF23E7" w:rsidRDefault="00482237" w:rsidP="00B87516">
      <w:pPr>
        <w:spacing w:line="276" w:lineRule="auto"/>
        <w:jc w:val="both"/>
        <w:rPr>
          <w:rFonts w:ascii="Barlow" w:hAnsi="Barlow"/>
          <w:sz w:val="22"/>
          <w:szCs w:val="22"/>
          <w:lang w:val="es-ES"/>
        </w:rPr>
      </w:pPr>
      <w:r w:rsidRPr="003D34C2">
        <w:rPr>
          <w:rFonts w:ascii="Barlow" w:hAnsi="Barlow"/>
          <w:sz w:val="22"/>
          <w:szCs w:val="22"/>
          <w:lang w:val="es-ES"/>
        </w:rPr>
        <w:t xml:space="preserve">El </w:t>
      </w:r>
      <w:hyperlink r:id="rId11" w:history="1">
        <w:r w:rsidRPr="003D34C2">
          <w:rPr>
            <w:rFonts w:ascii="Barlow" w:hAnsi="Barlow"/>
            <w:color w:val="0000FF"/>
            <w:sz w:val="22"/>
            <w:szCs w:val="22"/>
            <w:u w:val="single"/>
            <w:lang w:val="es-ES"/>
          </w:rPr>
          <w:t>grupo Vithas</w:t>
        </w:r>
      </w:hyperlink>
      <w:r w:rsidRPr="003D34C2">
        <w:rPr>
          <w:rFonts w:ascii="Barlow" w:hAnsi="Barlow"/>
          <w:sz w:val="22"/>
          <w:szCs w:val="22"/>
          <w:lang w:val="es-ES"/>
        </w:rPr>
        <w:t xml:space="preserve"> está integrado por 2</w:t>
      </w:r>
      <w:r>
        <w:rPr>
          <w:rFonts w:ascii="Barlow" w:hAnsi="Barlow"/>
          <w:sz w:val="22"/>
          <w:szCs w:val="22"/>
          <w:lang w:val="es-ES"/>
        </w:rPr>
        <w:t>2</w:t>
      </w:r>
      <w:r w:rsidRPr="003D34C2">
        <w:rPr>
          <w:rFonts w:ascii="Barlow" w:hAnsi="Barlow"/>
          <w:sz w:val="22"/>
          <w:szCs w:val="22"/>
          <w:lang w:val="es-ES"/>
        </w:rPr>
        <w:t xml:space="preserve"> hospitales y </w:t>
      </w:r>
      <w:r w:rsidR="00CF23E7">
        <w:rPr>
          <w:rFonts w:ascii="Barlow" w:hAnsi="Barlow"/>
          <w:sz w:val="22"/>
          <w:szCs w:val="22"/>
          <w:lang w:val="es-ES"/>
        </w:rPr>
        <w:t>40</w:t>
      </w:r>
      <w:r w:rsidRPr="003D34C2">
        <w:rPr>
          <w:rFonts w:ascii="Barlow" w:hAnsi="Barlow"/>
          <w:sz w:val="22"/>
          <w:szCs w:val="22"/>
          <w:lang w:val="es-ES"/>
        </w:rPr>
        <w:t xml:space="preserve"> centros médicos y asistenciales distribuidos por 14 provincias. Los </w:t>
      </w:r>
      <w:r w:rsidR="00CF23E7" w:rsidRPr="003D34C2">
        <w:rPr>
          <w:rFonts w:ascii="Barlow" w:hAnsi="Barlow"/>
          <w:sz w:val="22"/>
          <w:szCs w:val="22"/>
          <w:lang w:val="es-ES"/>
        </w:rPr>
        <w:t>1</w:t>
      </w:r>
      <w:r w:rsidR="00CF23E7">
        <w:rPr>
          <w:rFonts w:ascii="Barlow" w:hAnsi="Barlow"/>
          <w:sz w:val="22"/>
          <w:szCs w:val="22"/>
          <w:lang w:val="es-ES"/>
        </w:rPr>
        <w:t>4</w:t>
      </w:r>
      <w:r w:rsidRPr="003D34C2">
        <w:rPr>
          <w:rFonts w:ascii="Barlow" w:hAnsi="Barlow"/>
          <w:sz w:val="22"/>
          <w:szCs w:val="22"/>
          <w:lang w:val="es-ES"/>
        </w:rPr>
        <w:t>.</w:t>
      </w:r>
      <w:r w:rsidR="00CF23E7">
        <w:rPr>
          <w:rFonts w:ascii="Barlow" w:hAnsi="Barlow"/>
          <w:sz w:val="22"/>
          <w:szCs w:val="22"/>
          <w:lang w:val="es-ES"/>
        </w:rPr>
        <w:t>5</w:t>
      </w:r>
      <w:r w:rsidR="00CF23E7" w:rsidRPr="003D34C2">
        <w:rPr>
          <w:rFonts w:ascii="Barlow" w:hAnsi="Barlow"/>
          <w:sz w:val="22"/>
          <w:szCs w:val="22"/>
          <w:lang w:val="es-ES"/>
        </w:rPr>
        <w:t xml:space="preserve">00 </w:t>
      </w:r>
      <w:r w:rsidRPr="003D34C2">
        <w:rPr>
          <w:rFonts w:ascii="Barlow" w:hAnsi="Barlow"/>
          <w:sz w:val="22"/>
          <w:szCs w:val="22"/>
          <w:lang w:val="es-ES"/>
        </w:rPr>
        <w:t xml:space="preserve">profesionales que conforman Vithas lo han convertido en uno de los líderes de la sanidad española. </w:t>
      </w:r>
    </w:p>
    <w:p w14:paraId="1061BCD4" w14:textId="77777777" w:rsidR="00CF23E7" w:rsidRDefault="00CF23E7" w:rsidP="00B87516">
      <w:pPr>
        <w:spacing w:line="276" w:lineRule="auto"/>
        <w:jc w:val="both"/>
        <w:rPr>
          <w:rFonts w:ascii="Barlow" w:hAnsi="Barlow"/>
          <w:sz w:val="22"/>
          <w:szCs w:val="22"/>
          <w:lang w:val="es-ES"/>
        </w:rPr>
      </w:pPr>
    </w:p>
    <w:p w14:paraId="1095BAFB" w14:textId="77777777" w:rsidR="00764EC8" w:rsidRDefault="00482237" w:rsidP="00B87516">
      <w:pPr>
        <w:spacing w:line="276" w:lineRule="auto"/>
        <w:jc w:val="both"/>
        <w:rPr>
          <w:rFonts w:ascii="Barlow" w:hAnsi="Barlow"/>
          <w:sz w:val="22"/>
          <w:szCs w:val="22"/>
          <w:lang w:val="es-ES"/>
        </w:rPr>
      </w:pPr>
      <w:r w:rsidRPr="003D34C2">
        <w:rPr>
          <w:rFonts w:ascii="Barlow" w:hAnsi="Barlow"/>
          <w:sz w:val="22"/>
          <w:szCs w:val="22"/>
          <w:lang w:val="es-ES"/>
        </w:rPr>
        <w:t>Además, el grupo integra a la</w:t>
      </w:r>
      <w:r>
        <w:rPr>
          <w:rFonts w:ascii="Barlow" w:hAnsi="Barlow"/>
          <w:sz w:val="22"/>
          <w:szCs w:val="22"/>
          <w:lang w:val="es-ES"/>
        </w:rPr>
        <w:t xml:space="preserve"> </w:t>
      </w:r>
      <w:hyperlink r:id="rId12" w:history="1">
        <w:r w:rsidRPr="003D34C2">
          <w:rPr>
            <w:rFonts w:ascii="Barlow" w:hAnsi="Barlow"/>
            <w:color w:val="0000FF"/>
            <w:sz w:val="22"/>
            <w:szCs w:val="22"/>
            <w:u w:val="single"/>
            <w:lang w:val="es-ES"/>
          </w:rPr>
          <w:t>Fundación Vithas</w:t>
        </w:r>
      </w:hyperlink>
      <w:r w:rsidRPr="003D34C2">
        <w:rPr>
          <w:rFonts w:ascii="Barlow" w:hAnsi="Barlow"/>
          <w:sz w:val="22"/>
          <w:szCs w:val="22"/>
          <w:lang w:val="es-ES"/>
        </w:rPr>
        <w:t xml:space="preserve">, </w:t>
      </w:r>
      <w:hyperlink r:id="rId13" w:history="1">
        <w:r w:rsidRPr="003D34C2">
          <w:rPr>
            <w:rFonts w:ascii="Barlow" w:hAnsi="Barlow"/>
            <w:color w:val="0000FF"/>
            <w:sz w:val="22"/>
            <w:szCs w:val="22"/>
            <w:u w:val="single"/>
            <w:lang w:val="es-ES"/>
          </w:rPr>
          <w:t>Vithas Red Diagnóstica</w:t>
        </w:r>
      </w:hyperlink>
      <w:r w:rsidRPr="003D34C2">
        <w:rPr>
          <w:rFonts w:ascii="Barlow" w:hAnsi="Barlow"/>
          <w:sz w:val="22"/>
          <w:szCs w:val="22"/>
          <w:lang w:val="es-ES"/>
        </w:rPr>
        <w:t xml:space="preserve"> y la central de compras </w:t>
      </w:r>
      <w:hyperlink r:id="rId14" w:history="1">
        <w:r w:rsidRPr="003D34C2">
          <w:rPr>
            <w:rFonts w:ascii="Barlow" w:hAnsi="Barlow"/>
            <w:color w:val="0000FF"/>
            <w:sz w:val="22"/>
            <w:szCs w:val="22"/>
            <w:u w:val="single"/>
            <w:lang w:val="es-ES"/>
          </w:rPr>
          <w:t>PlazaSalud</w:t>
        </w:r>
      </w:hyperlink>
      <w:r w:rsidRPr="003D34C2">
        <w:rPr>
          <w:rFonts w:ascii="Barlow" w:hAnsi="Barlow"/>
          <w:sz w:val="22"/>
          <w:szCs w:val="22"/>
          <w:lang w:val="es-ES"/>
        </w:rPr>
        <w:t>.</w:t>
      </w:r>
      <w:r w:rsidR="00FF2FCB">
        <w:rPr>
          <w:rFonts w:ascii="Barlow" w:hAnsi="Barlow"/>
          <w:sz w:val="22"/>
          <w:szCs w:val="22"/>
          <w:lang w:val="es-ES"/>
        </w:rPr>
        <w:t xml:space="preserve"> </w:t>
      </w:r>
      <w:r w:rsidRPr="003D34C2">
        <w:rPr>
          <w:rFonts w:ascii="Barlow" w:hAnsi="Barlow"/>
          <w:sz w:val="22"/>
          <w:szCs w:val="22"/>
          <w:lang w:val="es-ES"/>
        </w:rPr>
        <w:t xml:space="preserve">Vithas, respaldada por el grupo </w:t>
      </w:r>
      <w:hyperlink r:id="rId15" w:history="1">
        <w:r w:rsidRPr="003D34C2">
          <w:rPr>
            <w:rFonts w:ascii="Barlow" w:hAnsi="Barlow"/>
            <w:color w:val="0000FF"/>
            <w:sz w:val="22"/>
            <w:szCs w:val="22"/>
            <w:u w:val="single"/>
            <w:lang w:val="es-ES"/>
          </w:rPr>
          <w:t>Goodgrower</w:t>
        </w:r>
      </w:hyperlink>
      <w:r w:rsidRPr="003D34C2">
        <w:rPr>
          <w:rFonts w:ascii="Barlow" w:hAnsi="Barlow"/>
          <w:sz w:val="22"/>
          <w:szCs w:val="22"/>
          <w:lang w:val="es-ES"/>
        </w:rPr>
        <w:t>, fundamenta su estrategia corporativa en la calidad asistencial acreditada, la experiencia paciente, la investigación y la innovación y el compromiso social y medioambiental.</w:t>
      </w:r>
    </w:p>
    <w:p w14:paraId="489051B0" w14:textId="77777777" w:rsidR="00482237" w:rsidRPr="00A6664C" w:rsidRDefault="00482237" w:rsidP="00B87516">
      <w:pPr>
        <w:spacing w:line="276" w:lineRule="auto"/>
        <w:jc w:val="both"/>
        <w:rPr>
          <w:rFonts w:ascii="Barlow" w:hAnsi="Barlow"/>
          <w:sz w:val="22"/>
          <w:szCs w:val="22"/>
        </w:rPr>
      </w:pPr>
      <w:hyperlink r:id="rId16" w:history="1">
        <w:proofErr w:type="spellStart"/>
        <w:r w:rsidRPr="00A6664C">
          <w:rPr>
            <w:rFonts w:ascii="Barlow" w:hAnsi="Barlow"/>
            <w:color w:val="0000FF"/>
            <w:sz w:val="22"/>
            <w:szCs w:val="22"/>
            <w:u w:val="single"/>
          </w:rPr>
          <w:t>Vithas.es</w:t>
        </w:r>
        <w:proofErr w:type="spellEnd"/>
      </w:hyperlink>
    </w:p>
    <w:p w14:paraId="639AB84F" w14:textId="77777777" w:rsidR="00930062" w:rsidRPr="00A6664C" w:rsidRDefault="00482237" w:rsidP="00B87516">
      <w:pPr>
        <w:spacing w:line="276" w:lineRule="auto"/>
        <w:jc w:val="both"/>
      </w:pPr>
      <w:hyperlink r:id="rId17" w:history="1">
        <w:r w:rsidRPr="00A6664C">
          <w:rPr>
            <w:rFonts w:ascii="Barlow" w:hAnsi="Barlow"/>
            <w:color w:val="0000FF"/>
            <w:sz w:val="22"/>
            <w:szCs w:val="22"/>
            <w:u w:val="single"/>
          </w:rPr>
          <w:t>Goodgrower.com</w:t>
        </w:r>
      </w:hyperlink>
    </w:p>
    <w:p w14:paraId="419D93B4" w14:textId="77777777" w:rsidR="00764EC8" w:rsidRPr="00A6664C" w:rsidRDefault="00482237" w:rsidP="00B87516">
      <w:pPr>
        <w:spacing w:line="276" w:lineRule="auto"/>
        <w:jc w:val="both"/>
        <w:rPr>
          <w:rFonts w:ascii="Barlow" w:hAnsi="Barlow"/>
          <w:bCs/>
          <w:color w:val="0000FF"/>
          <w:sz w:val="22"/>
          <w:szCs w:val="22"/>
          <w:u w:val="single"/>
        </w:rPr>
      </w:pPr>
      <w:r w:rsidRPr="00A6664C">
        <w:rPr>
          <w:rFonts w:ascii="Barlow" w:hAnsi="Barlow"/>
          <w:bCs/>
          <w:sz w:val="22"/>
          <w:szCs w:val="22"/>
        </w:rPr>
        <w:t xml:space="preserve">Síguenos en: </w:t>
      </w:r>
      <w:hyperlink r:id="rId18" w:history="1">
        <w:r w:rsidRPr="00A6664C">
          <w:rPr>
            <w:rFonts w:ascii="Barlow" w:hAnsi="Barlow"/>
            <w:bCs/>
            <w:color w:val="0000FF"/>
            <w:sz w:val="22"/>
            <w:szCs w:val="22"/>
            <w:u w:val="single"/>
          </w:rPr>
          <w:t>LinkedIn</w:t>
        </w:r>
      </w:hyperlink>
      <w:r w:rsidRPr="00A6664C">
        <w:rPr>
          <w:rFonts w:ascii="Barlow" w:hAnsi="Barlow"/>
          <w:bCs/>
          <w:sz w:val="22"/>
          <w:szCs w:val="22"/>
        </w:rPr>
        <w:t xml:space="preserve"> </w:t>
      </w:r>
      <w:hyperlink r:id="rId19" w:history="1">
        <w:r w:rsidRPr="00A6664C">
          <w:rPr>
            <w:rFonts w:ascii="Barlow" w:hAnsi="Barlow"/>
            <w:bCs/>
            <w:color w:val="0000FF"/>
            <w:sz w:val="22"/>
            <w:szCs w:val="22"/>
            <w:u w:val="single"/>
          </w:rPr>
          <w:t>Instagram</w:t>
        </w:r>
      </w:hyperlink>
      <w:r w:rsidRPr="00A6664C">
        <w:rPr>
          <w:rFonts w:ascii="Barlow" w:hAnsi="Barlow"/>
          <w:bCs/>
          <w:sz w:val="22"/>
          <w:szCs w:val="22"/>
        </w:rPr>
        <w:t xml:space="preserve"> </w:t>
      </w:r>
      <w:hyperlink r:id="rId20" w:history="1">
        <w:r w:rsidRPr="00A6664C">
          <w:rPr>
            <w:rStyle w:val="Hipervnculo"/>
            <w:rFonts w:ascii="Barlow" w:hAnsi="Barlow"/>
            <w:bCs/>
            <w:sz w:val="22"/>
            <w:szCs w:val="22"/>
          </w:rPr>
          <w:t>TikTok</w:t>
        </w:r>
      </w:hyperlink>
      <w:r w:rsidRPr="00A6664C">
        <w:t xml:space="preserve"> </w:t>
      </w:r>
      <w:hyperlink r:id="rId21" w:history="1">
        <w:r w:rsidRPr="00A6664C">
          <w:rPr>
            <w:rFonts w:ascii="Barlow" w:hAnsi="Barlow"/>
            <w:bCs/>
            <w:color w:val="0000FF"/>
            <w:sz w:val="22"/>
            <w:szCs w:val="22"/>
            <w:u w:val="single"/>
          </w:rPr>
          <w:t>Facebook</w:t>
        </w:r>
      </w:hyperlink>
      <w:r w:rsidRPr="00A6664C">
        <w:rPr>
          <w:rFonts w:ascii="Barlow" w:hAnsi="Barlow"/>
          <w:bCs/>
          <w:sz w:val="22"/>
          <w:szCs w:val="22"/>
        </w:rPr>
        <w:t xml:space="preserve"> </w:t>
      </w:r>
      <w:hyperlink r:id="rId22" w:history="1">
        <w:r w:rsidRPr="00A6664C">
          <w:rPr>
            <w:rFonts w:ascii="Barlow" w:hAnsi="Barlow"/>
            <w:bCs/>
            <w:color w:val="0000FF"/>
            <w:sz w:val="22"/>
            <w:szCs w:val="22"/>
            <w:u w:val="single"/>
          </w:rPr>
          <w:t>X</w:t>
        </w:r>
      </w:hyperlink>
      <w:r w:rsidRPr="00A6664C">
        <w:rPr>
          <w:rFonts w:ascii="Barlow" w:hAnsi="Barlow"/>
          <w:bCs/>
          <w:sz w:val="22"/>
          <w:szCs w:val="22"/>
        </w:rPr>
        <w:t xml:space="preserve"> </w:t>
      </w:r>
      <w:r w:rsidRPr="00A6664C">
        <w:rPr>
          <w:rFonts w:ascii="Barlow" w:hAnsi="Barlow"/>
          <w:bCs/>
          <w:color w:val="0000FF"/>
          <w:sz w:val="22"/>
          <w:szCs w:val="22"/>
          <w:u w:val="single"/>
        </w:rPr>
        <w:t>Youtube</w:t>
      </w:r>
    </w:p>
    <w:p w14:paraId="55383489" w14:textId="77777777" w:rsidR="00764EC8" w:rsidRDefault="00764EC8" w:rsidP="00B87516">
      <w:pPr>
        <w:spacing w:line="276" w:lineRule="auto"/>
        <w:jc w:val="both"/>
        <w:rPr>
          <w:rFonts w:ascii="Barlow" w:eastAsiaTheme="minorHAnsi" w:hAnsi="Barlow" w:cstheme="minorBidi"/>
          <w:b/>
          <w:color w:val="auto"/>
          <w:sz w:val="22"/>
          <w:szCs w:val="22"/>
        </w:rPr>
      </w:pPr>
    </w:p>
    <w:p w14:paraId="2ED24287" w14:textId="77777777" w:rsidR="00282734" w:rsidRPr="00A6664C" w:rsidRDefault="00282734" w:rsidP="00B87516">
      <w:pPr>
        <w:spacing w:line="276" w:lineRule="auto"/>
        <w:jc w:val="both"/>
        <w:rPr>
          <w:rFonts w:ascii="Barlow" w:eastAsiaTheme="minorHAnsi" w:hAnsi="Barlow" w:cstheme="minorBidi"/>
          <w:b/>
          <w:color w:val="auto"/>
          <w:sz w:val="22"/>
          <w:szCs w:val="22"/>
        </w:rPr>
      </w:pPr>
    </w:p>
    <w:p w14:paraId="1DEB54BD" w14:textId="67CD0618" w:rsidR="00FF3439" w:rsidRDefault="00081DEB" w:rsidP="00B87516">
      <w:pPr>
        <w:spacing w:line="276" w:lineRule="auto"/>
        <w:jc w:val="both"/>
        <w:rPr>
          <w:rFonts w:ascii="Barlow" w:eastAsiaTheme="minorHAnsi" w:hAnsi="Barlow" w:cstheme="minorBidi"/>
          <w:b/>
          <w:color w:val="auto"/>
          <w:sz w:val="22"/>
          <w:szCs w:val="22"/>
          <w:lang w:val="es-ES"/>
        </w:rPr>
      </w:pPr>
      <w:r>
        <w:rPr>
          <w:rFonts w:ascii="Barlow" w:hAnsi="Barlow"/>
          <w:b/>
          <w:noProof/>
          <w:color w:val="auto"/>
          <w:lang w:val="es-ES" w:eastAsia="es-ES"/>
        </w:rPr>
      </w:r>
      <w:r w:rsidR="00081DEB">
        <w:rPr>
          <w:rFonts w:ascii="Barlow" w:hAnsi="Barlow"/>
          <w:b/>
          <w:noProof/>
          <w:color w:val="auto"/>
          <w:lang w:val="es-ES" w:eastAsia="es-ES"/>
        </w:rPr>
        <w:pict w14:anchorId="04B5E7D4">
          <v:group id="Grupo 4" o:spid="_x0000_s1026" alt="" style="position:absolute;left:0;text-align:left;margin-left:-5.2pt;margin-top:18.35pt;width:297pt;height:116pt;z-index:251659264;mso-width-relative:margin;mso-height-relative:margin" coordsize="54683,11654">
            <o:lock v:ext="edit" aspectratio="t"/>
            <v:rect id="Rectángulo 2" o:spid="_x0000_s1030" alt="" style="position:absolute;width:53005;height:10972;visibility:visible;mso-wrap-style:square;v-text-anchor:middle" fillcolor="#0027c2" strokecolor="#1f3763 [1604]" strokeweight="1pt">
              <o:lock v:ext="edit" aspectratio="t" verticies="t" text="t" shapetype="t"/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1" o:spid="_x0000_s1029" type="#_x0000_t202" alt="" style="position:absolute;left:674;width:54009;height:11654;visibility:visible;mso-wrap-style:square;v-text-anchor:top" filled="f" stroked="f">
              <o:lock v:ext="edit" aspectratio="t" verticies="t" text="t" shapetype="t"/>
              <v:textbox>
                <w:txbxContent>
                  <w:p w14:paraId="2E78E9F7" w14:textId="77777777" w:rsidR="000F444D" w:rsidRPr="00726718" w:rsidRDefault="000F444D" w:rsidP="000F444D">
                    <w:pPr>
                      <w:spacing w:after="60"/>
                      <w:rPr>
                        <w:rFonts w:ascii="Helvetica" w:eastAsia="Calibri" w:hAnsi="Helvetica" w:cs="Helvetica"/>
                        <w:b/>
                        <w:bCs/>
                        <w:color w:val="FFFFFF" w:themeColor="background1"/>
                        <w:lang w:val="es-ES"/>
                      </w:rPr>
                    </w:pPr>
                    <w:r>
                      <w:rPr>
                        <w:rFonts w:ascii="Helvetica" w:eastAsia="Calibri" w:hAnsi="Helvetica" w:cs="Helvetica"/>
                        <w:b/>
                        <w:bCs/>
                        <w:color w:val="FFFFFF" w:themeColor="background1"/>
                        <w:lang w:val="es-ES"/>
                      </w:rPr>
                      <w:t>Ruth Vázquez</w:t>
                    </w:r>
                  </w:p>
                  <w:p w14:paraId="6FB47B26" w14:textId="77777777" w:rsidR="000F444D" w:rsidRPr="00726718" w:rsidRDefault="000F444D" w:rsidP="000F444D">
                    <w:pPr>
                      <w:spacing w:after="60"/>
                      <w:rPr>
                        <w:rFonts w:ascii="Helvetica" w:eastAsia="Calibri" w:hAnsi="Helvetica" w:cs="Helvetica"/>
                        <w:color w:val="FFFFFF" w:themeColor="background1"/>
                        <w:lang w:val="es-ES"/>
                      </w:rPr>
                    </w:pPr>
                    <w:r>
                      <w:rPr>
                        <w:rFonts w:ascii="Helvetica" w:eastAsia="Calibri" w:hAnsi="Helvetica" w:cs="Helvetica"/>
                        <w:color w:val="FFFFFF" w:themeColor="background1"/>
                        <w:lang w:val="es-ES"/>
                      </w:rPr>
                      <w:t>Atlántica</w:t>
                    </w:r>
                    <w:r w:rsidRPr="00726718">
                      <w:rPr>
                        <w:rFonts w:ascii="Helvetica" w:eastAsia="Calibri" w:hAnsi="Helvetica" w:cs="Helvetica"/>
                        <w:color w:val="FFFFFF" w:themeColor="background1"/>
                        <w:lang w:val="es-ES"/>
                      </w:rPr>
                      <w:t xml:space="preserve"> Comunicación</w:t>
                    </w:r>
                    <w:r>
                      <w:rPr>
                        <w:rFonts w:ascii="Helvetica" w:eastAsia="Calibri" w:hAnsi="Helvetica" w:cs="Helvetica"/>
                        <w:color w:val="FFFFFF" w:themeColor="background1"/>
                        <w:lang w:val="es-ES"/>
                      </w:rPr>
                      <w:t xml:space="preserve"> </w:t>
                    </w:r>
                    <w:r w:rsidR="008D3074">
                      <w:rPr>
                        <w:rFonts w:ascii="Helvetica" w:eastAsia="Calibri" w:hAnsi="Helvetica" w:cs="Helvetica"/>
                        <w:color w:val="FFFFFF" w:themeColor="background1"/>
                        <w:lang w:val="es-ES"/>
                      </w:rPr>
                      <w:br/>
                    </w:r>
                    <w:r w:rsidRPr="00726718">
                      <w:rPr>
                        <w:rFonts w:ascii="Helvetica" w:eastAsia="Calibri" w:hAnsi="Helvetica" w:cs="Helvetica"/>
                        <w:color w:val="FFFFFF" w:themeColor="background1"/>
                        <w:lang w:val="es-ES"/>
                      </w:rPr>
                      <w:t xml:space="preserve">Gabinete de </w:t>
                    </w:r>
                    <w:r>
                      <w:rPr>
                        <w:rFonts w:ascii="Helvetica" w:eastAsia="Calibri" w:hAnsi="Helvetica" w:cs="Helvetica"/>
                        <w:color w:val="FFFFFF" w:themeColor="background1"/>
                        <w:lang w:val="es-ES"/>
                      </w:rPr>
                      <w:t>comunicación</w:t>
                    </w:r>
                    <w:r w:rsidRPr="00726718">
                      <w:rPr>
                        <w:rFonts w:ascii="Helvetica" w:eastAsia="Calibri" w:hAnsi="Helvetica" w:cs="Helvetica"/>
                        <w:color w:val="FFFFFF" w:themeColor="background1"/>
                        <w:lang w:val="es-ES"/>
                      </w:rPr>
                      <w:t xml:space="preserve"> de</w:t>
                    </w:r>
                    <w:r>
                      <w:rPr>
                        <w:rFonts w:ascii="Helvetica" w:eastAsia="Calibri" w:hAnsi="Helvetica" w:cs="Helvetica"/>
                        <w:color w:val="FFFFFF" w:themeColor="background1"/>
                        <w:lang w:val="es-ES"/>
                      </w:rPr>
                      <w:t>l Hospital Vithas Vigo</w:t>
                    </w:r>
                  </w:p>
                  <w:p w14:paraId="79E55983" w14:textId="77777777" w:rsidR="000F444D" w:rsidRPr="00726718" w:rsidRDefault="008D3074" w:rsidP="008A2535">
                    <w:pPr>
                      <w:ind w:left="425"/>
                      <w:rPr>
                        <w:rFonts w:ascii="Helvetica" w:eastAsia="Calibri" w:hAnsi="Helvetica" w:cs="Helvetica"/>
                        <w:color w:val="FFFFFF" w:themeColor="background1"/>
                        <w:lang w:val="es-ES"/>
                      </w:rPr>
                    </w:pPr>
                    <w:r>
                      <w:rPr>
                        <w:rFonts w:ascii="Helvetica" w:eastAsia="Calibri" w:hAnsi="Helvetica" w:cs="Helvetica"/>
                        <w:color w:val="FFFFFF" w:themeColor="background1"/>
                        <w:lang w:val="es-ES"/>
                      </w:rPr>
                      <w:t>986 260 680</w:t>
                    </w:r>
                  </w:p>
                  <w:p w14:paraId="6EA7E867" w14:textId="77777777" w:rsidR="008D3074" w:rsidRDefault="008D3074" w:rsidP="000F444D">
                    <w:pPr>
                      <w:ind w:left="425"/>
                      <w:rPr>
                        <w:rFonts w:ascii="Helvetica" w:hAnsi="Helvetica" w:cs="Helvetica"/>
                        <w:color w:val="FFFFFF" w:themeColor="background1"/>
                        <w:lang w:val="es-ES"/>
                      </w:rPr>
                    </w:pPr>
                  </w:p>
                  <w:p w14:paraId="3A8BB453" w14:textId="77777777" w:rsidR="000F444D" w:rsidRPr="008A2535" w:rsidRDefault="000F444D" w:rsidP="008A2535">
                    <w:pPr>
                      <w:ind w:left="425"/>
                      <w:rPr>
                        <w:rFonts w:ascii="Helvetica" w:hAnsi="Helvetica" w:cs="Helvetica"/>
                        <w:color w:val="FFFFFF" w:themeColor="background1"/>
                        <w:lang w:val="es-ES"/>
                      </w:rPr>
                    </w:pPr>
                    <w:hyperlink r:id="rId23" w:history="1"/>
                    <w:hyperlink r:id="rId24" w:history="1">
                      <w:r w:rsidRPr="000F444D">
                        <w:rPr>
                          <w:rStyle w:val="Hipervnculo"/>
                          <w:rFonts w:ascii="Helvetica" w:hAnsi="Helvetica" w:cs="Helvetica"/>
                          <w:color w:val="FFFFFF" w:themeColor="background1"/>
                          <w:lang w:val="es-ES"/>
                        </w:rPr>
                        <w:t>ruth.vazquez@atlanticacomunicacion.com</w:t>
                      </w:r>
                    </w:hyperlink>
                  </w:p>
                  <w:p w14:paraId="1C91A634" w14:textId="77777777" w:rsidR="000F444D" w:rsidRPr="008A2535" w:rsidRDefault="000F444D" w:rsidP="000F444D">
                    <w:pPr>
                      <w:ind w:left="426"/>
                      <w:rPr>
                        <w:rFonts w:ascii="Helvetica" w:hAnsi="Helvetica" w:cs="Helvetica"/>
                        <w:lang w:val="es-ES"/>
                      </w:rPr>
                    </w:pPr>
                  </w:p>
                  <w:p w14:paraId="1AA1C866" w14:textId="77777777" w:rsidR="000F444D" w:rsidRPr="00726718" w:rsidRDefault="000F444D" w:rsidP="000F444D">
                    <w:pPr>
                      <w:ind w:left="426"/>
                      <w:rPr>
                        <w:rStyle w:val="Hipervnculo"/>
                        <w:rFonts w:ascii="Helvetica" w:hAnsi="Helvetica" w:cs="Helvetica"/>
                        <w:color w:val="FFFFFF" w:themeColor="background1"/>
                        <w:lang w:val="es-ES"/>
                      </w:rPr>
                    </w:pPr>
                  </w:p>
                  <w:p w14:paraId="4B91AAAD" w14:textId="77777777" w:rsidR="000F444D" w:rsidRPr="00726718" w:rsidRDefault="000F444D" w:rsidP="000F444D">
                    <w:pPr>
                      <w:ind w:left="426"/>
                      <w:rPr>
                        <w:rFonts w:ascii="Helvetica" w:hAnsi="Helvetica" w:cs="Helvetica"/>
                        <w:color w:val="FFFFFF" w:themeColor="background1"/>
                        <w:lang w:val="es-ES"/>
                      </w:rPr>
                    </w:pPr>
                  </w:p>
                  <w:p w14:paraId="2E4D7C7A" w14:textId="77777777" w:rsidR="000F444D" w:rsidRPr="00726718" w:rsidRDefault="000F444D" w:rsidP="000F444D">
                    <w:pPr>
                      <w:ind w:left="426"/>
                      <w:rPr>
                        <w:rFonts w:ascii="Helvetica" w:hAnsi="Helvetica" w:cs="Helvetica"/>
                        <w:color w:val="FFFFFF" w:themeColor="background1"/>
                        <w:lang w:val="es-ES"/>
                      </w:rPr>
                    </w:pPr>
                  </w:p>
                  <w:p w14:paraId="6DAD0EB0" w14:textId="77777777" w:rsidR="000F444D" w:rsidRPr="00726718" w:rsidRDefault="000F444D" w:rsidP="000F444D">
                    <w:pPr>
                      <w:ind w:left="426"/>
                      <w:rPr>
                        <w:rFonts w:ascii="Helvetica" w:hAnsi="Helvetica" w:cs="Helvetica"/>
                        <w:color w:val="FFFFFF" w:themeColor="background1"/>
                        <w:lang w:val="es-ES"/>
                      </w:rPr>
                    </w:pP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Imagen 4" o:spid="_x0000_s1028" type="#_x0000_t75" alt="" style="position:absolute;left:678;top:7371;width:4900;height:2623;visibility:visible;mso-wrap-style:square">
              <v:imagedata r:id="rId25" o:title=""/>
              <o:lock v:ext="edit" cropping="t" verticies="t" shapetype="t"/>
            </v:shape>
            <v:shape id="Imagen 5" o:spid="_x0000_s1027" type="#_x0000_t75" alt="" style="position:absolute;left:674;top:5168;width:4899;height:2311;visibility:visible;mso-wrap-style:square">
              <v:imagedata r:id="rId26" o:title=""/>
              <o:lock v:ext="edit" cropping="t" verticies="t" shapetype="t"/>
            </v:shape>
            <w10:wrap type="through"/>
          </v:group>
        </w:pict>
      </w:r>
      <w:r w:rsidR="000F444D" w:rsidRPr="002B7197">
        <w:rPr>
          <w:rFonts w:ascii="Barlow" w:eastAsiaTheme="minorHAnsi" w:hAnsi="Barlow" w:cstheme="minorBidi"/>
          <w:b/>
          <w:color w:val="auto"/>
          <w:sz w:val="22"/>
          <w:szCs w:val="22"/>
          <w:lang w:val="es-ES"/>
        </w:rPr>
        <w:t>Para más información:</w:t>
      </w:r>
    </w:p>
    <w:sectPr w:rsidR="00FF3439" w:rsidSect="00D6364B">
      <w:headerReference w:type="default" r:id="rId27"/>
      <w:footerReference w:type="default" r:id="rId28"/>
      <w:pgSz w:w="11906" w:h="16838"/>
      <w:pgMar w:top="3008" w:right="1701" w:bottom="1417" w:left="1701" w:header="34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5655EC" w14:textId="77777777" w:rsidR="002C102A" w:rsidRDefault="002C102A" w:rsidP="00EE258A">
      <w:r>
        <w:separator/>
      </w:r>
    </w:p>
  </w:endnote>
  <w:endnote w:type="continuationSeparator" w:id="0">
    <w:p w14:paraId="5FD3CE2C" w14:textId="77777777" w:rsidR="002C102A" w:rsidRDefault="002C102A" w:rsidP="00EE258A">
      <w:r>
        <w:continuationSeparator/>
      </w:r>
    </w:p>
  </w:endnote>
  <w:endnote w:type="continuationNotice" w:id="1">
    <w:p w14:paraId="2350F0B9" w14:textId="77777777" w:rsidR="002C102A" w:rsidRDefault="002C102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altName w:val="Yu Gothic"/>
    <w:panose1 w:val="020B0604020202020204"/>
    <w:charset w:val="80"/>
    <w:family w:val="swiss"/>
    <w:pitch w:val="variable"/>
    <w:sig w:usb0="00000001" w:usb1="08070000" w:usb2="00000010" w:usb3="00000000" w:csb0="00020000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0E00D9" w14:textId="77777777" w:rsidR="00D80CC8" w:rsidRPr="00D80CC8" w:rsidRDefault="00D80CC8" w:rsidP="00D80CC8">
    <w:pPr>
      <w:jc w:val="both"/>
      <w:rPr>
        <w:rFonts w:ascii="Barlow" w:hAnsi="Barlow"/>
        <w:sz w:val="22"/>
        <w:szCs w:val="22"/>
      </w:rPr>
    </w:pPr>
  </w:p>
  <w:p w14:paraId="55432F77" w14:textId="77777777" w:rsidR="00D80CC8" w:rsidRPr="00D80CC8" w:rsidRDefault="008D3074" w:rsidP="00D80CC8">
    <w:pPr>
      <w:jc w:val="both"/>
      <w:rPr>
        <w:rFonts w:cstheme="minorHAnsi"/>
        <w:bCs/>
        <w:sz w:val="22"/>
        <w:szCs w:val="22"/>
      </w:rPr>
    </w:pPr>
    <w:r>
      <w:rPr>
        <w:rFonts w:ascii="Barlow" w:hAnsi="Barlow"/>
        <w:sz w:val="22"/>
        <w:szCs w:val="22"/>
        <w:lang w:val="es-ES"/>
      </w:rPr>
      <w:tab/>
    </w:r>
  </w:p>
  <w:p w14:paraId="0D80CFA3" w14:textId="77777777" w:rsidR="00D80CC8" w:rsidRDefault="00D80CC8" w:rsidP="00D80C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D0798B" w14:textId="77777777" w:rsidR="002C102A" w:rsidRDefault="002C102A" w:rsidP="00EE258A">
      <w:r>
        <w:separator/>
      </w:r>
    </w:p>
  </w:footnote>
  <w:footnote w:type="continuationSeparator" w:id="0">
    <w:p w14:paraId="2E66E6CD" w14:textId="77777777" w:rsidR="002C102A" w:rsidRDefault="002C102A" w:rsidP="00EE258A">
      <w:r>
        <w:continuationSeparator/>
      </w:r>
    </w:p>
  </w:footnote>
  <w:footnote w:type="continuationNotice" w:id="1">
    <w:p w14:paraId="6D5A8679" w14:textId="77777777" w:rsidR="002C102A" w:rsidRDefault="002C102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793B8C" w14:textId="77777777" w:rsidR="001F05B1" w:rsidRDefault="002F548A" w:rsidP="001D2D36">
    <w:pPr>
      <w:pStyle w:val="Encabezado"/>
      <w:ind w:left="-142"/>
      <w:jc w:val="center"/>
    </w:pPr>
    <w:r>
      <w:rPr>
        <w:noProof/>
        <w:lang w:val="es-ES" w:eastAsia="es-ES"/>
      </w:rPr>
      <w:drawing>
        <wp:anchor distT="0" distB="0" distL="114300" distR="114300" simplePos="0" relativeHeight="251658241" behindDoc="0" locked="0" layoutInCell="1" allowOverlap="1" wp14:anchorId="5319CAA7" wp14:editId="1F80432F">
          <wp:simplePos x="0" y="0"/>
          <wp:positionH relativeFrom="column">
            <wp:posOffset>4177665</wp:posOffset>
          </wp:positionH>
          <wp:positionV relativeFrom="paragraph">
            <wp:posOffset>88265</wp:posOffset>
          </wp:positionV>
          <wp:extent cx="1212215" cy="953135"/>
          <wp:effectExtent l="0" t="0" r="6985" b="0"/>
          <wp:wrapThrough wrapText="bothSides">
            <wp:wrapPolygon edited="0">
              <wp:start x="9504" y="0"/>
              <wp:lineTo x="7468" y="432"/>
              <wp:lineTo x="4413" y="4749"/>
              <wp:lineTo x="4413" y="8634"/>
              <wp:lineTo x="7128" y="13815"/>
              <wp:lineTo x="0" y="15110"/>
              <wp:lineTo x="0" y="21154"/>
              <wp:lineTo x="8486" y="21154"/>
              <wp:lineTo x="21385" y="21154"/>
              <wp:lineTo x="21385" y="15110"/>
              <wp:lineTo x="14257" y="13815"/>
              <wp:lineTo x="16972" y="8634"/>
              <wp:lineTo x="17312" y="5181"/>
              <wp:lineTo x="13578" y="432"/>
              <wp:lineTo x="11881" y="0"/>
              <wp:lineTo x="9504" y="0"/>
            </wp:wrapPolygon>
          </wp:wrapThrough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n 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2215" cy="953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EEE47AC" w14:textId="77777777" w:rsidR="00976DDF" w:rsidRDefault="002658F7" w:rsidP="00976DDF">
    <w:pPr>
      <w:pStyle w:val="Encabezado"/>
      <w:ind w:left="-142"/>
    </w:pPr>
    <w:r>
      <w:rPr>
        <w:noProof/>
        <w:lang w:val="es-ES" w:eastAsia="es-ES"/>
      </w:rPr>
      <w:drawing>
        <wp:anchor distT="0" distB="0" distL="114300" distR="114300" simplePos="0" relativeHeight="251660289" behindDoc="0" locked="0" layoutInCell="1" allowOverlap="1" wp14:anchorId="169E25BD" wp14:editId="4C1A77F6">
          <wp:simplePos x="0" y="0"/>
          <wp:positionH relativeFrom="column">
            <wp:posOffset>-8995</wp:posOffset>
          </wp:positionH>
          <wp:positionV relativeFrom="paragraph">
            <wp:posOffset>125730</wp:posOffset>
          </wp:positionV>
          <wp:extent cx="1691640" cy="539115"/>
          <wp:effectExtent l="0" t="0" r="3810" b="0"/>
          <wp:wrapThrough wrapText="bothSides">
            <wp:wrapPolygon edited="0">
              <wp:start x="0" y="0"/>
              <wp:lineTo x="0" y="7633"/>
              <wp:lineTo x="1216" y="12212"/>
              <wp:lineTo x="1216" y="15265"/>
              <wp:lineTo x="7054" y="20608"/>
              <wp:lineTo x="9973" y="20608"/>
              <wp:lineTo x="11432" y="20608"/>
              <wp:lineTo x="21405" y="20608"/>
              <wp:lineTo x="21405" y="0"/>
              <wp:lineTo x="4865" y="0"/>
              <wp:lineTo x="0" y="0"/>
            </wp:wrapPolygon>
          </wp:wrapThrough>
          <wp:docPr id="630739397" name="Imagen 3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0739397" name="Imagen 3" descr="Logotipo&#10;&#10;El contenido generado por IA puede ser incorrec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164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64054D8" w14:textId="77777777" w:rsidR="00976DDF" w:rsidRPr="00976DDF" w:rsidRDefault="00976DDF" w:rsidP="00976DDF">
    <w:pPr>
      <w:pStyle w:val="Encabezado"/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06D02"/>
    <w:multiLevelType w:val="hybridMultilevel"/>
    <w:tmpl w:val="504E3DBC"/>
    <w:lvl w:ilvl="0" w:tplc="0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397C01"/>
    <w:multiLevelType w:val="hybridMultilevel"/>
    <w:tmpl w:val="04DCA64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D71BB"/>
    <w:multiLevelType w:val="hybridMultilevel"/>
    <w:tmpl w:val="9DA8A6E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11F5D"/>
    <w:multiLevelType w:val="hybridMultilevel"/>
    <w:tmpl w:val="F01AD2AE"/>
    <w:lvl w:ilvl="0" w:tplc="D5E08E1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  <w:sz w:val="24"/>
        <w:szCs w:val="24"/>
      </w:rPr>
    </w:lvl>
    <w:lvl w:ilvl="1" w:tplc="0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E64531"/>
    <w:multiLevelType w:val="hybridMultilevel"/>
    <w:tmpl w:val="60DC2E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70C91"/>
    <w:multiLevelType w:val="hybridMultilevel"/>
    <w:tmpl w:val="94BA0DBA"/>
    <w:lvl w:ilvl="0" w:tplc="0C0A000F">
      <w:start w:val="1"/>
      <w:numFmt w:val="decimal"/>
      <w:lvlText w:val="%1."/>
      <w:lvlJc w:val="left"/>
      <w:pPr>
        <w:ind w:left="1068" w:hanging="360"/>
      </w:pPr>
    </w:lvl>
    <w:lvl w:ilvl="1" w:tplc="0C0A0019">
      <w:start w:val="1"/>
      <w:numFmt w:val="lowerLetter"/>
      <w:lvlText w:val="%2."/>
      <w:lvlJc w:val="left"/>
      <w:pPr>
        <w:ind w:left="1788" w:hanging="360"/>
      </w:pPr>
    </w:lvl>
    <w:lvl w:ilvl="2" w:tplc="0C0A001B">
      <w:start w:val="1"/>
      <w:numFmt w:val="lowerRoman"/>
      <w:lvlText w:val="%3."/>
      <w:lvlJc w:val="right"/>
      <w:pPr>
        <w:ind w:left="2508" w:hanging="180"/>
      </w:pPr>
    </w:lvl>
    <w:lvl w:ilvl="3" w:tplc="0C0A000F">
      <w:start w:val="1"/>
      <w:numFmt w:val="decimal"/>
      <w:lvlText w:val="%4."/>
      <w:lvlJc w:val="left"/>
      <w:pPr>
        <w:ind w:left="3228" w:hanging="360"/>
      </w:pPr>
    </w:lvl>
    <w:lvl w:ilvl="4" w:tplc="0C0A0019">
      <w:start w:val="1"/>
      <w:numFmt w:val="lowerLetter"/>
      <w:lvlText w:val="%5."/>
      <w:lvlJc w:val="left"/>
      <w:pPr>
        <w:ind w:left="3948" w:hanging="360"/>
      </w:pPr>
    </w:lvl>
    <w:lvl w:ilvl="5" w:tplc="0C0A001B">
      <w:start w:val="1"/>
      <w:numFmt w:val="lowerRoman"/>
      <w:lvlText w:val="%6."/>
      <w:lvlJc w:val="right"/>
      <w:pPr>
        <w:ind w:left="4668" w:hanging="180"/>
      </w:pPr>
    </w:lvl>
    <w:lvl w:ilvl="6" w:tplc="0C0A000F">
      <w:start w:val="1"/>
      <w:numFmt w:val="decimal"/>
      <w:lvlText w:val="%7."/>
      <w:lvlJc w:val="left"/>
      <w:pPr>
        <w:ind w:left="5388" w:hanging="360"/>
      </w:pPr>
    </w:lvl>
    <w:lvl w:ilvl="7" w:tplc="0C0A0019">
      <w:start w:val="1"/>
      <w:numFmt w:val="lowerLetter"/>
      <w:lvlText w:val="%8."/>
      <w:lvlJc w:val="left"/>
      <w:pPr>
        <w:ind w:left="6108" w:hanging="360"/>
      </w:pPr>
    </w:lvl>
    <w:lvl w:ilvl="8" w:tplc="0C0A001B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2DC81CDB"/>
    <w:multiLevelType w:val="hybridMultilevel"/>
    <w:tmpl w:val="42BA6FB2"/>
    <w:lvl w:ilvl="0" w:tplc="4FD046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6759C"/>
    <w:multiLevelType w:val="hybridMultilevel"/>
    <w:tmpl w:val="5E600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FF6699"/>
    <w:multiLevelType w:val="multilevel"/>
    <w:tmpl w:val="ADC87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7B97066"/>
    <w:multiLevelType w:val="hybridMultilevel"/>
    <w:tmpl w:val="AB846AC4"/>
    <w:lvl w:ilvl="0" w:tplc="0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915481965">
    <w:abstractNumId w:val="1"/>
  </w:num>
  <w:num w:numId="2" w16cid:durableId="1137993578">
    <w:abstractNumId w:val="6"/>
  </w:num>
  <w:num w:numId="3" w16cid:durableId="725228679">
    <w:abstractNumId w:val="3"/>
  </w:num>
  <w:num w:numId="4" w16cid:durableId="210857784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46499440">
    <w:abstractNumId w:val="5"/>
  </w:num>
  <w:num w:numId="6" w16cid:durableId="1426222665">
    <w:abstractNumId w:val="2"/>
  </w:num>
  <w:num w:numId="7" w16cid:durableId="414789725">
    <w:abstractNumId w:val="7"/>
  </w:num>
  <w:num w:numId="8" w16cid:durableId="1976134839">
    <w:abstractNumId w:val="3"/>
  </w:num>
  <w:num w:numId="9" w16cid:durableId="1821118990">
    <w:abstractNumId w:val="0"/>
  </w:num>
  <w:num w:numId="10" w16cid:durableId="1989703647">
    <w:abstractNumId w:val="4"/>
  </w:num>
  <w:num w:numId="11" w16cid:durableId="1979728295">
    <w:abstractNumId w:val="9"/>
  </w:num>
  <w:num w:numId="12" w16cid:durableId="20770481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6A7F"/>
    <w:rsid w:val="000021FC"/>
    <w:rsid w:val="000025EE"/>
    <w:rsid w:val="00002D36"/>
    <w:rsid w:val="00003A58"/>
    <w:rsid w:val="00006EDB"/>
    <w:rsid w:val="00010B6B"/>
    <w:rsid w:val="000118FA"/>
    <w:rsid w:val="00014502"/>
    <w:rsid w:val="00014AB4"/>
    <w:rsid w:val="00015357"/>
    <w:rsid w:val="00016126"/>
    <w:rsid w:val="0001700E"/>
    <w:rsid w:val="00017AF2"/>
    <w:rsid w:val="00021DCA"/>
    <w:rsid w:val="00022D43"/>
    <w:rsid w:val="00023828"/>
    <w:rsid w:val="00023F41"/>
    <w:rsid w:val="0002501E"/>
    <w:rsid w:val="0002601B"/>
    <w:rsid w:val="000278F7"/>
    <w:rsid w:val="00033EB4"/>
    <w:rsid w:val="00034E8D"/>
    <w:rsid w:val="000401C5"/>
    <w:rsid w:val="00040609"/>
    <w:rsid w:val="00040739"/>
    <w:rsid w:val="00043006"/>
    <w:rsid w:val="000441F3"/>
    <w:rsid w:val="00047DAF"/>
    <w:rsid w:val="00050C11"/>
    <w:rsid w:val="00051C1C"/>
    <w:rsid w:val="00052678"/>
    <w:rsid w:val="00053C60"/>
    <w:rsid w:val="000559EB"/>
    <w:rsid w:val="000574E2"/>
    <w:rsid w:val="00060CFD"/>
    <w:rsid w:val="00065045"/>
    <w:rsid w:val="00065A06"/>
    <w:rsid w:val="0006716E"/>
    <w:rsid w:val="000703EE"/>
    <w:rsid w:val="000732AD"/>
    <w:rsid w:val="000739E9"/>
    <w:rsid w:val="00073F8D"/>
    <w:rsid w:val="00075C66"/>
    <w:rsid w:val="00077FEA"/>
    <w:rsid w:val="000807FB"/>
    <w:rsid w:val="00080E6A"/>
    <w:rsid w:val="00081DEB"/>
    <w:rsid w:val="000846F3"/>
    <w:rsid w:val="000855F0"/>
    <w:rsid w:val="0008661F"/>
    <w:rsid w:val="00087C7F"/>
    <w:rsid w:val="00087F68"/>
    <w:rsid w:val="0009007C"/>
    <w:rsid w:val="00091320"/>
    <w:rsid w:val="00091988"/>
    <w:rsid w:val="00097433"/>
    <w:rsid w:val="00097E23"/>
    <w:rsid w:val="000A0097"/>
    <w:rsid w:val="000A0581"/>
    <w:rsid w:val="000A0DDA"/>
    <w:rsid w:val="000A295F"/>
    <w:rsid w:val="000A6D6D"/>
    <w:rsid w:val="000B0120"/>
    <w:rsid w:val="000B22C1"/>
    <w:rsid w:val="000B23BC"/>
    <w:rsid w:val="000B3B20"/>
    <w:rsid w:val="000B6AD6"/>
    <w:rsid w:val="000B6C34"/>
    <w:rsid w:val="000B78E4"/>
    <w:rsid w:val="000C16A4"/>
    <w:rsid w:val="000C2EA0"/>
    <w:rsid w:val="000C313E"/>
    <w:rsid w:val="000C31B5"/>
    <w:rsid w:val="000C6F56"/>
    <w:rsid w:val="000C77A3"/>
    <w:rsid w:val="000D006E"/>
    <w:rsid w:val="000D0331"/>
    <w:rsid w:val="000D1259"/>
    <w:rsid w:val="000D58D5"/>
    <w:rsid w:val="000D644C"/>
    <w:rsid w:val="000D7982"/>
    <w:rsid w:val="000E09A0"/>
    <w:rsid w:val="000E14A7"/>
    <w:rsid w:val="000E1D9C"/>
    <w:rsid w:val="000E1FB9"/>
    <w:rsid w:val="000E2030"/>
    <w:rsid w:val="000E21DE"/>
    <w:rsid w:val="000E2DEB"/>
    <w:rsid w:val="000E3AF0"/>
    <w:rsid w:val="000E3EB6"/>
    <w:rsid w:val="000E5C3B"/>
    <w:rsid w:val="000F14E7"/>
    <w:rsid w:val="000F2B38"/>
    <w:rsid w:val="000F444D"/>
    <w:rsid w:val="000F5931"/>
    <w:rsid w:val="00104828"/>
    <w:rsid w:val="0010646C"/>
    <w:rsid w:val="001066C6"/>
    <w:rsid w:val="001074B0"/>
    <w:rsid w:val="00107DAB"/>
    <w:rsid w:val="001100A9"/>
    <w:rsid w:val="001131D0"/>
    <w:rsid w:val="00116F9E"/>
    <w:rsid w:val="00117A6D"/>
    <w:rsid w:val="00120A4F"/>
    <w:rsid w:val="001213B9"/>
    <w:rsid w:val="00122EDC"/>
    <w:rsid w:val="0012347A"/>
    <w:rsid w:val="001239B4"/>
    <w:rsid w:val="00123ECF"/>
    <w:rsid w:val="00123F69"/>
    <w:rsid w:val="00125264"/>
    <w:rsid w:val="0012544C"/>
    <w:rsid w:val="00125DE7"/>
    <w:rsid w:val="001302CF"/>
    <w:rsid w:val="001311E0"/>
    <w:rsid w:val="00131376"/>
    <w:rsid w:val="00131626"/>
    <w:rsid w:val="00131B91"/>
    <w:rsid w:val="001320B8"/>
    <w:rsid w:val="00136D95"/>
    <w:rsid w:val="0013707A"/>
    <w:rsid w:val="00141985"/>
    <w:rsid w:val="001430EC"/>
    <w:rsid w:val="00144496"/>
    <w:rsid w:val="00144FE5"/>
    <w:rsid w:val="00145CF4"/>
    <w:rsid w:val="00145DA5"/>
    <w:rsid w:val="00146ACA"/>
    <w:rsid w:val="00147133"/>
    <w:rsid w:val="0015072E"/>
    <w:rsid w:val="00151B9A"/>
    <w:rsid w:val="00154251"/>
    <w:rsid w:val="001543AE"/>
    <w:rsid w:val="001551D7"/>
    <w:rsid w:val="00160059"/>
    <w:rsid w:val="00160BB5"/>
    <w:rsid w:val="00161AA6"/>
    <w:rsid w:val="00161EAE"/>
    <w:rsid w:val="00164D19"/>
    <w:rsid w:val="00166E10"/>
    <w:rsid w:val="00166F05"/>
    <w:rsid w:val="00172FD3"/>
    <w:rsid w:val="00173CCC"/>
    <w:rsid w:val="001762E6"/>
    <w:rsid w:val="00177BC5"/>
    <w:rsid w:val="00182B52"/>
    <w:rsid w:val="00182F74"/>
    <w:rsid w:val="00183842"/>
    <w:rsid w:val="00186A7F"/>
    <w:rsid w:val="00187655"/>
    <w:rsid w:val="0019007C"/>
    <w:rsid w:val="001908AF"/>
    <w:rsid w:val="00193C81"/>
    <w:rsid w:val="00194297"/>
    <w:rsid w:val="0019587F"/>
    <w:rsid w:val="00197501"/>
    <w:rsid w:val="00197516"/>
    <w:rsid w:val="00197E62"/>
    <w:rsid w:val="001A06FB"/>
    <w:rsid w:val="001A0771"/>
    <w:rsid w:val="001A0DC4"/>
    <w:rsid w:val="001A0DC9"/>
    <w:rsid w:val="001A2530"/>
    <w:rsid w:val="001A2ED3"/>
    <w:rsid w:val="001A4F6B"/>
    <w:rsid w:val="001A56DD"/>
    <w:rsid w:val="001B0C5D"/>
    <w:rsid w:val="001B0EE7"/>
    <w:rsid w:val="001B1D0A"/>
    <w:rsid w:val="001B223D"/>
    <w:rsid w:val="001B415B"/>
    <w:rsid w:val="001B53B0"/>
    <w:rsid w:val="001B6815"/>
    <w:rsid w:val="001C06AB"/>
    <w:rsid w:val="001C147E"/>
    <w:rsid w:val="001C1A24"/>
    <w:rsid w:val="001C1E5D"/>
    <w:rsid w:val="001C2020"/>
    <w:rsid w:val="001C32DE"/>
    <w:rsid w:val="001C3422"/>
    <w:rsid w:val="001C4BEA"/>
    <w:rsid w:val="001C54B1"/>
    <w:rsid w:val="001C64BC"/>
    <w:rsid w:val="001C79FA"/>
    <w:rsid w:val="001C7F26"/>
    <w:rsid w:val="001D0926"/>
    <w:rsid w:val="001D0A8B"/>
    <w:rsid w:val="001D0B8E"/>
    <w:rsid w:val="001D0C7E"/>
    <w:rsid w:val="001D0D3B"/>
    <w:rsid w:val="001D1BBB"/>
    <w:rsid w:val="001D2D36"/>
    <w:rsid w:val="001D4486"/>
    <w:rsid w:val="001D4489"/>
    <w:rsid w:val="001D5001"/>
    <w:rsid w:val="001D5818"/>
    <w:rsid w:val="001D6528"/>
    <w:rsid w:val="001D678F"/>
    <w:rsid w:val="001E0EC8"/>
    <w:rsid w:val="001E3185"/>
    <w:rsid w:val="001E4130"/>
    <w:rsid w:val="001E6EBE"/>
    <w:rsid w:val="001F05B1"/>
    <w:rsid w:val="001F1273"/>
    <w:rsid w:val="001F44D1"/>
    <w:rsid w:val="001F47FF"/>
    <w:rsid w:val="001F498C"/>
    <w:rsid w:val="001F4A0A"/>
    <w:rsid w:val="001F7F5A"/>
    <w:rsid w:val="00201BA6"/>
    <w:rsid w:val="002028C0"/>
    <w:rsid w:val="002036E5"/>
    <w:rsid w:val="00203DD0"/>
    <w:rsid w:val="00205311"/>
    <w:rsid w:val="00206CCE"/>
    <w:rsid w:val="00211E55"/>
    <w:rsid w:val="002234BD"/>
    <w:rsid w:val="00223565"/>
    <w:rsid w:val="0022460E"/>
    <w:rsid w:val="00224DF6"/>
    <w:rsid w:val="002252F6"/>
    <w:rsid w:val="00227421"/>
    <w:rsid w:val="0023146A"/>
    <w:rsid w:val="00232F16"/>
    <w:rsid w:val="002339FB"/>
    <w:rsid w:val="00235983"/>
    <w:rsid w:val="00236090"/>
    <w:rsid w:val="002361E0"/>
    <w:rsid w:val="002368D2"/>
    <w:rsid w:val="00237244"/>
    <w:rsid w:val="0024070E"/>
    <w:rsid w:val="00244ABF"/>
    <w:rsid w:val="00244B62"/>
    <w:rsid w:val="002457D3"/>
    <w:rsid w:val="00245F3B"/>
    <w:rsid w:val="002465D6"/>
    <w:rsid w:val="002470A8"/>
    <w:rsid w:val="002476C6"/>
    <w:rsid w:val="002477F8"/>
    <w:rsid w:val="002501CF"/>
    <w:rsid w:val="0025237B"/>
    <w:rsid w:val="0025356E"/>
    <w:rsid w:val="002538CD"/>
    <w:rsid w:val="0025412C"/>
    <w:rsid w:val="00260A16"/>
    <w:rsid w:val="002613A8"/>
    <w:rsid w:val="00262CD4"/>
    <w:rsid w:val="0026443E"/>
    <w:rsid w:val="002646C8"/>
    <w:rsid w:val="002658F7"/>
    <w:rsid w:val="00266ABB"/>
    <w:rsid w:val="00266DC5"/>
    <w:rsid w:val="0027047C"/>
    <w:rsid w:val="00270CB5"/>
    <w:rsid w:val="00274A2D"/>
    <w:rsid w:val="002813AA"/>
    <w:rsid w:val="00281927"/>
    <w:rsid w:val="00282734"/>
    <w:rsid w:val="00283BE2"/>
    <w:rsid w:val="00284478"/>
    <w:rsid w:val="0028458C"/>
    <w:rsid w:val="0028488A"/>
    <w:rsid w:val="00285716"/>
    <w:rsid w:val="002857B3"/>
    <w:rsid w:val="00286BE0"/>
    <w:rsid w:val="002874DF"/>
    <w:rsid w:val="00287A71"/>
    <w:rsid w:val="0029045B"/>
    <w:rsid w:val="002912D6"/>
    <w:rsid w:val="00292450"/>
    <w:rsid w:val="002966DC"/>
    <w:rsid w:val="00297499"/>
    <w:rsid w:val="002A1809"/>
    <w:rsid w:val="002A22C9"/>
    <w:rsid w:val="002A22FD"/>
    <w:rsid w:val="002A43CC"/>
    <w:rsid w:val="002A5384"/>
    <w:rsid w:val="002A590D"/>
    <w:rsid w:val="002A758D"/>
    <w:rsid w:val="002B058C"/>
    <w:rsid w:val="002B136C"/>
    <w:rsid w:val="002B27F9"/>
    <w:rsid w:val="002B43FE"/>
    <w:rsid w:val="002B458C"/>
    <w:rsid w:val="002B47DD"/>
    <w:rsid w:val="002C0AAE"/>
    <w:rsid w:val="002C102A"/>
    <w:rsid w:val="002C1383"/>
    <w:rsid w:val="002C1F9E"/>
    <w:rsid w:val="002C1FD4"/>
    <w:rsid w:val="002C3CA2"/>
    <w:rsid w:val="002C49CF"/>
    <w:rsid w:val="002C513B"/>
    <w:rsid w:val="002C7BCF"/>
    <w:rsid w:val="002D18E6"/>
    <w:rsid w:val="002D3A41"/>
    <w:rsid w:val="002D56DC"/>
    <w:rsid w:val="002E13DC"/>
    <w:rsid w:val="002E22D7"/>
    <w:rsid w:val="002E65EE"/>
    <w:rsid w:val="002E7B6D"/>
    <w:rsid w:val="002F0ED3"/>
    <w:rsid w:val="002F25F2"/>
    <w:rsid w:val="002F38B9"/>
    <w:rsid w:val="002F4858"/>
    <w:rsid w:val="002F548A"/>
    <w:rsid w:val="002F6FB8"/>
    <w:rsid w:val="00300A6F"/>
    <w:rsid w:val="00302E80"/>
    <w:rsid w:val="003036F3"/>
    <w:rsid w:val="00305982"/>
    <w:rsid w:val="003061C6"/>
    <w:rsid w:val="00306DF8"/>
    <w:rsid w:val="003073F6"/>
    <w:rsid w:val="00313A92"/>
    <w:rsid w:val="00313B2B"/>
    <w:rsid w:val="00315F6F"/>
    <w:rsid w:val="00316EE8"/>
    <w:rsid w:val="003172B4"/>
    <w:rsid w:val="00320763"/>
    <w:rsid w:val="003219FF"/>
    <w:rsid w:val="00321C40"/>
    <w:rsid w:val="003222F9"/>
    <w:rsid w:val="00323CFF"/>
    <w:rsid w:val="0032561F"/>
    <w:rsid w:val="00326EDE"/>
    <w:rsid w:val="00327B58"/>
    <w:rsid w:val="00331D61"/>
    <w:rsid w:val="00331DFB"/>
    <w:rsid w:val="003325A9"/>
    <w:rsid w:val="00337A7B"/>
    <w:rsid w:val="003402AE"/>
    <w:rsid w:val="00341B68"/>
    <w:rsid w:val="00343780"/>
    <w:rsid w:val="003444DE"/>
    <w:rsid w:val="00344691"/>
    <w:rsid w:val="00345439"/>
    <w:rsid w:val="00345454"/>
    <w:rsid w:val="00346053"/>
    <w:rsid w:val="00346108"/>
    <w:rsid w:val="0034695D"/>
    <w:rsid w:val="003469C3"/>
    <w:rsid w:val="00347523"/>
    <w:rsid w:val="003504AE"/>
    <w:rsid w:val="00350592"/>
    <w:rsid w:val="003513F9"/>
    <w:rsid w:val="003548B2"/>
    <w:rsid w:val="003626DB"/>
    <w:rsid w:val="00362AAA"/>
    <w:rsid w:val="00365649"/>
    <w:rsid w:val="00367205"/>
    <w:rsid w:val="00367F2B"/>
    <w:rsid w:val="00370505"/>
    <w:rsid w:val="00374D63"/>
    <w:rsid w:val="00377847"/>
    <w:rsid w:val="0038440D"/>
    <w:rsid w:val="00386F01"/>
    <w:rsid w:val="00392F5C"/>
    <w:rsid w:val="0039490E"/>
    <w:rsid w:val="003A2725"/>
    <w:rsid w:val="003A3047"/>
    <w:rsid w:val="003A36B9"/>
    <w:rsid w:val="003A4773"/>
    <w:rsid w:val="003A4F28"/>
    <w:rsid w:val="003A7AC9"/>
    <w:rsid w:val="003A7B5C"/>
    <w:rsid w:val="003B07D8"/>
    <w:rsid w:val="003B0DE3"/>
    <w:rsid w:val="003B17AF"/>
    <w:rsid w:val="003B56FA"/>
    <w:rsid w:val="003B5E7D"/>
    <w:rsid w:val="003C07D9"/>
    <w:rsid w:val="003C07F0"/>
    <w:rsid w:val="003C161D"/>
    <w:rsid w:val="003C29F9"/>
    <w:rsid w:val="003C5A31"/>
    <w:rsid w:val="003C7083"/>
    <w:rsid w:val="003D06D3"/>
    <w:rsid w:val="003D1DD8"/>
    <w:rsid w:val="003D4EDC"/>
    <w:rsid w:val="003D4FAB"/>
    <w:rsid w:val="003E5583"/>
    <w:rsid w:val="003E5E69"/>
    <w:rsid w:val="003E6398"/>
    <w:rsid w:val="003E671C"/>
    <w:rsid w:val="003F1B7A"/>
    <w:rsid w:val="003F60DD"/>
    <w:rsid w:val="00400658"/>
    <w:rsid w:val="00401695"/>
    <w:rsid w:val="00404155"/>
    <w:rsid w:val="00404851"/>
    <w:rsid w:val="00404958"/>
    <w:rsid w:val="00405B77"/>
    <w:rsid w:val="004061A4"/>
    <w:rsid w:val="00410D72"/>
    <w:rsid w:val="004111F9"/>
    <w:rsid w:val="00414516"/>
    <w:rsid w:val="004169C7"/>
    <w:rsid w:val="00417A24"/>
    <w:rsid w:val="00422ED0"/>
    <w:rsid w:val="00423CD6"/>
    <w:rsid w:val="004247AF"/>
    <w:rsid w:val="0042639A"/>
    <w:rsid w:val="00426471"/>
    <w:rsid w:val="00431102"/>
    <w:rsid w:val="00433653"/>
    <w:rsid w:val="00433F50"/>
    <w:rsid w:val="004365B6"/>
    <w:rsid w:val="004379C4"/>
    <w:rsid w:val="00437D59"/>
    <w:rsid w:val="0044200D"/>
    <w:rsid w:val="00442914"/>
    <w:rsid w:val="004452BA"/>
    <w:rsid w:val="00445308"/>
    <w:rsid w:val="00445C88"/>
    <w:rsid w:val="004476C7"/>
    <w:rsid w:val="004523C0"/>
    <w:rsid w:val="00455E40"/>
    <w:rsid w:val="00461D06"/>
    <w:rsid w:val="00464842"/>
    <w:rsid w:val="00466DE9"/>
    <w:rsid w:val="00467BF9"/>
    <w:rsid w:val="00471767"/>
    <w:rsid w:val="00472D87"/>
    <w:rsid w:val="004736C7"/>
    <w:rsid w:val="00474A1D"/>
    <w:rsid w:val="004760C8"/>
    <w:rsid w:val="00480194"/>
    <w:rsid w:val="00481236"/>
    <w:rsid w:val="00481770"/>
    <w:rsid w:val="00481ADC"/>
    <w:rsid w:val="00482237"/>
    <w:rsid w:val="004823A7"/>
    <w:rsid w:val="0048429E"/>
    <w:rsid w:val="00484579"/>
    <w:rsid w:val="00486455"/>
    <w:rsid w:val="00487297"/>
    <w:rsid w:val="00491535"/>
    <w:rsid w:val="00493F7E"/>
    <w:rsid w:val="00494469"/>
    <w:rsid w:val="00494D93"/>
    <w:rsid w:val="004960D5"/>
    <w:rsid w:val="00496596"/>
    <w:rsid w:val="0049791B"/>
    <w:rsid w:val="004A1E2A"/>
    <w:rsid w:val="004A255B"/>
    <w:rsid w:val="004A289C"/>
    <w:rsid w:val="004A6466"/>
    <w:rsid w:val="004A7717"/>
    <w:rsid w:val="004B0388"/>
    <w:rsid w:val="004B4A2A"/>
    <w:rsid w:val="004B4E7B"/>
    <w:rsid w:val="004B5029"/>
    <w:rsid w:val="004B53DF"/>
    <w:rsid w:val="004B596D"/>
    <w:rsid w:val="004B65AE"/>
    <w:rsid w:val="004C00B9"/>
    <w:rsid w:val="004C0510"/>
    <w:rsid w:val="004C1BC2"/>
    <w:rsid w:val="004C1FA9"/>
    <w:rsid w:val="004C4099"/>
    <w:rsid w:val="004C4221"/>
    <w:rsid w:val="004C5EE6"/>
    <w:rsid w:val="004C6FF0"/>
    <w:rsid w:val="004D0164"/>
    <w:rsid w:val="004D0197"/>
    <w:rsid w:val="004D12A5"/>
    <w:rsid w:val="004D23F8"/>
    <w:rsid w:val="004D30D4"/>
    <w:rsid w:val="004D5100"/>
    <w:rsid w:val="004D579F"/>
    <w:rsid w:val="004D642B"/>
    <w:rsid w:val="004D684E"/>
    <w:rsid w:val="004D68FA"/>
    <w:rsid w:val="004E14DC"/>
    <w:rsid w:val="004E21BB"/>
    <w:rsid w:val="004E243D"/>
    <w:rsid w:val="004E559C"/>
    <w:rsid w:val="004E65BE"/>
    <w:rsid w:val="004E6B2D"/>
    <w:rsid w:val="004E73A6"/>
    <w:rsid w:val="004F1A6E"/>
    <w:rsid w:val="004F2A4B"/>
    <w:rsid w:val="004F5261"/>
    <w:rsid w:val="004F5DC7"/>
    <w:rsid w:val="004F6363"/>
    <w:rsid w:val="004F7BEF"/>
    <w:rsid w:val="0050117E"/>
    <w:rsid w:val="0050177E"/>
    <w:rsid w:val="005018CA"/>
    <w:rsid w:val="00502976"/>
    <w:rsid w:val="00502AE2"/>
    <w:rsid w:val="00502BA0"/>
    <w:rsid w:val="00504AC5"/>
    <w:rsid w:val="00506DE2"/>
    <w:rsid w:val="00510E35"/>
    <w:rsid w:val="00512D0E"/>
    <w:rsid w:val="00512F04"/>
    <w:rsid w:val="005133BF"/>
    <w:rsid w:val="00514FD1"/>
    <w:rsid w:val="005153CA"/>
    <w:rsid w:val="00516A04"/>
    <w:rsid w:val="00517C3E"/>
    <w:rsid w:val="00520518"/>
    <w:rsid w:val="00522036"/>
    <w:rsid w:val="005237CB"/>
    <w:rsid w:val="00523FE5"/>
    <w:rsid w:val="00525246"/>
    <w:rsid w:val="0052654D"/>
    <w:rsid w:val="00527A49"/>
    <w:rsid w:val="00531B09"/>
    <w:rsid w:val="00532DC2"/>
    <w:rsid w:val="00534067"/>
    <w:rsid w:val="00534D3C"/>
    <w:rsid w:val="005350D0"/>
    <w:rsid w:val="00535215"/>
    <w:rsid w:val="00536D2C"/>
    <w:rsid w:val="00537867"/>
    <w:rsid w:val="00537D1B"/>
    <w:rsid w:val="00542442"/>
    <w:rsid w:val="00542DED"/>
    <w:rsid w:val="0054393D"/>
    <w:rsid w:val="00543F06"/>
    <w:rsid w:val="00544D9A"/>
    <w:rsid w:val="00547385"/>
    <w:rsid w:val="005525CA"/>
    <w:rsid w:val="005534E7"/>
    <w:rsid w:val="00553E8E"/>
    <w:rsid w:val="005547F3"/>
    <w:rsid w:val="00556817"/>
    <w:rsid w:val="00560684"/>
    <w:rsid w:val="00562E81"/>
    <w:rsid w:val="00563D01"/>
    <w:rsid w:val="005640C9"/>
    <w:rsid w:val="00564FEC"/>
    <w:rsid w:val="0056548C"/>
    <w:rsid w:val="00565DAE"/>
    <w:rsid w:val="00570795"/>
    <w:rsid w:val="0057128F"/>
    <w:rsid w:val="00571936"/>
    <w:rsid w:val="00572354"/>
    <w:rsid w:val="00573E6F"/>
    <w:rsid w:val="00574C48"/>
    <w:rsid w:val="005767EE"/>
    <w:rsid w:val="005770B0"/>
    <w:rsid w:val="00580737"/>
    <w:rsid w:val="0058147C"/>
    <w:rsid w:val="005821EA"/>
    <w:rsid w:val="00582CAE"/>
    <w:rsid w:val="00585CC2"/>
    <w:rsid w:val="00586493"/>
    <w:rsid w:val="00590D8B"/>
    <w:rsid w:val="00591902"/>
    <w:rsid w:val="005926F8"/>
    <w:rsid w:val="00593253"/>
    <w:rsid w:val="00593CA6"/>
    <w:rsid w:val="005944EA"/>
    <w:rsid w:val="0059468E"/>
    <w:rsid w:val="00594DF3"/>
    <w:rsid w:val="00595353"/>
    <w:rsid w:val="00596A13"/>
    <w:rsid w:val="00596F79"/>
    <w:rsid w:val="005A03FE"/>
    <w:rsid w:val="005A12E6"/>
    <w:rsid w:val="005A1867"/>
    <w:rsid w:val="005A1942"/>
    <w:rsid w:val="005A2454"/>
    <w:rsid w:val="005A56D6"/>
    <w:rsid w:val="005A62F6"/>
    <w:rsid w:val="005B00D7"/>
    <w:rsid w:val="005B02DC"/>
    <w:rsid w:val="005B0908"/>
    <w:rsid w:val="005B1738"/>
    <w:rsid w:val="005B1C73"/>
    <w:rsid w:val="005B322A"/>
    <w:rsid w:val="005B3584"/>
    <w:rsid w:val="005B3B1A"/>
    <w:rsid w:val="005B41C6"/>
    <w:rsid w:val="005B547A"/>
    <w:rsid w:val="005B61E6"/>
    <w:rsid w:val="005C0578"/>
    <w:rsid w:val="005C5338"/>
    <w:rsid w:val="005C6E0E"/>
    <w:rsid w:val="005C7656"/>
    <w:rsid w:val="005C7D09"/>
    <w:rsid w:val="005D0279"/>
    <w:rsid w:val="005D5132"/>
    <w:rsid w:val="005D617C"/>
    <w:rsid w:val="005D767F"/>
    <w:rsid w:val="005E2E5F"/>
    <w:rsid w:val="005E3636"/>
    <w:rsid w:val="005E71F9"/>
    <w:rsid w:val="005F0300"/>
    <w:rsid w:val="005F2238"/>
    <w:rsid w:val="005F30BE"/>
    <w:rsid w:val="005F5555"/>
    <w:rsid w:val="005F6F7E"/>
    <w:rsid w:val="00601B0E"/>
    <w:rsid w:val="006024DC"/>
    <w:rsid w:val="006032E6"/>
    <w:rsid w:val="00603646"/>
    <w:rsid w:val="00603744"/>
    <w:rsid w:val="00605D0B"/>
    <w:rsid w:val="00605DBA"/>
    <w:rsid w:val="00605EE7"/>
    <w:rsid w:val="006079FC"/>
    <w:rsid w:val="00612088"/>
    <w:rsid w:val="006121CB"/>
    <w:rsid w:val="00613884"/>
    <w:rsid w:val="00614163"/>
    <w:rsid w:val="00616F8E"/>
    <w:rsid w:val="00617ABF"/>
    <w:rsid w:val="00620C88"/>
    <w:rsid w:val="00623A48"/>
    <w:rsid w:val="006255E8"/>
    <w:rsid w:val="00627B6F"/>
    <w:rsid w:val="00630E69"/>
    <w:rsid w:val="00631392"/>
    <w:rsid w:val="00632DFD"/>
    <w:rsid w:val="006334C8"/>
    <w:rsid w:val="00633D5A"/>
    <w:rsid w:val="00634218"/>
    <w:rsid w:val="006342F6"/>
    <w:rsid w:val="006354CB"/>
    <w:rsid w:val="00635AAE"/>
    <w:rsid w:val="00635B17"/>
    <w:rsid w:val="00636530"/>
    <w:rsid w:val="006368C5"/>
    <w:rsid w:val="006368D4"/>
    <w:rsid w:val="00637497"/>
    <w:rsid w:val="00637658"/>
    <w:rsid w:val="00637957"/>
    <w:rsid w:val="00640FD5"/>
    <w:rsid w:val="0064146A"/>
    <w:rsid w:val="00642EAD"/>
    <w:rsid w:val="00643D65"/>
    <w:rsid w:val="00644E6F"/>
    <w:rsid w:val="006469E7"/>
    <w:rsid w:val="006478C8"/>
    <w:rsid w:val="00651871"/>
    <w:rsid w:val="006557F2"/>
    <w:rsid w:val="006570A1"/>
    <w:rsid w:val="00657386"/>
    <w:rsid w:val="00657BB8"/>
    <w:rsid w:val="006600CB"/>
    <w:rsid w:val="00660CD5"/>
    <w:rsid w:val="00661333"/>
    <w:rsid w:val="00661485"/>
    <w:rsid w:val="00670A42"/>
    <w:rsid w:val="00670EA6"/>
    <w:rsid w:val="006754F5"/>
    <w:rsid w:val="00677A5A"/>
    <w:rsid w:val="00680F37"/>
    <w:rsid w:val="00681516"/>
    <w:rsid w:val="00682211"/>
    <w:rsid w:val="00683AC3"/>
    <w:rsid w:val="00686343"/>
    <w:rsid w:val="00691E72"/>
    <w:rsid w:val="00693FA6"/>
    <w:rsid w:val="006A0103"/>
    <w:rsid w:val="006A030D"/>
    <w:rsid w:val="006A032E"/>
    <w:rsid w:val="006A0A97"/>
    <w:rsid w:val="006A13CC"/>
    <w:rsid w:val="006A194C"/>
    <w:rsid w:val="006A2ABC"/>
    <w:rsid w:val="006A5D7F"/>
    <w:rsid w:val="006A6AEB"/>
    <w:rsid w:val="006B0236"/>
    <w:rsid w:val="006B061A"/>
    <w:rsid w:val="006B2A5C"/>
    <w:rsid w:val="006B2CBC"/>
    <w:rsid w:val="006B692D"/>
    <w:rsid w:val="006B79AF"/>
    <w:rsid w:val="006C029E"/>
    <w:rsid w:val="006C07B9"/>
    <w:rsid w:val="006C0D5B"/>
    <w:rsid w:val="006C4C8E"/>
    <w:rsid w:val="006C71A4"/>
    <w:rsid w:val="006C7D27"/>
    <w:rsid w:val="006D1065"/>
    <w:rsid w:val="006D258A"/>
    <w:rsid w:val="006D449F"/>
    <w:rsid w:val="006D4D72"/>
    <w:rsid w:val="006D5644"/>
    <w:rsid w:val="006D5F12"/>
    <w:rsid w:val="006E3068"/>
    <w:rsid w:val="006E59C2"/>
    <w:rsid w:val="006E6483"/>
    <w:rsid w:val="006E7778"/>
    <w:rsid w:val="006E78EF"/>
    <w:rsid w:val="006F3396"/>
    <w:rsid w:val="006F35FE"/>
    <w:rsid w:val="006F5022"/>
    <w:rsid w:val="006F73D5"/>
    <w:rsid w:val="00702BC9"/>
    <w:rsid w:val="007035E4"/>
    <w:rsid w:val="00704E9F"/>
    <w:rsid w:val="00705C1E"/>
    <w:rsid w:val="00706F0E"/>
    <w:rsid w:val="0071309C"/>
    <w:rsid w:val="007160DA"/>
    <w:rsid w:val="00716C06"/>
    <w:rsid w:val="00720B13"/>
    <w:rsid w:val="00725B5A"/>
    <w:rsid w:val="007269A2"/>
    <w:rsid w:val="007274C9"/>
    <w:rsid w:val="00727524"/>
    <w:rsid w:val="007279C3"/>
    <w:rsid w:val="00727B85"/>
    <w:rsid w:val="00730086"/>
    <w:rsid w:val="00732C4F"/>
    <w:rsid w:val="007340B8"/>
    <w:rsid w:val="00734794"/>
    <w:rsid w:val="007359BA"/>
    <w:rsid w:val="00735A29"/>
    <w:rsid w:val="00736CB7"/>
    <w:rsid w:val="00737926"/>
    <w:rsid w:val="00741299"/>
    <w:rsid w:val="007413B9"/>
    <w:rsid w:val="007421AA"/>
    <w:rsid w:val="00744612"/>
    <w:rsid w:val="0074651C"/>
    <w:rsid w:val="00747326"/>
    <w:rsid w:val="00751C7C"/>
    <w:rsid w:val="00752E6F"/>
    <w:rsid w:val="00753E7D"/>
    <w:rsid w:val="007566B7"/>
    <w:rsid w:val="007569D4"/>
    <w:rsid w:val="00756DE4"/>
    <w:rsid w:val="00757A23"/>
    <w:rsid w:val="00760416"/>
    <w:rsid w:val="00760613"/>
    <w:rsid w:val="0076295D"/>
    <w:rsid w:val="00762A6E"/>
    <w:rsid w:val="00762B5F"/>
    <w:rsid w:val="00763BD3"/>
    <w:rsid w:val="00764EC8"/>
    <w:rsid w:val="007664E2"/>
    <w:rsid w:val="007702FD"/>
    <w:rsid w:val="00771142"/>
    <w:rsid w:val="0077461F"/>
    <w:rsid w:val="00775074"/>
    <w:rsid w:val="00776E5F"/>
    <w:rsid w:val="00777B7B"/>
    <w:rsid w:val="00786C04"/>
    <w:rsid w:val="00787076"/>
    <w:rsid w:val="007879FB"/>
    <w:rsid w:val="0079616A"/>
    <w:rsid w:val="00796BAE"/>
    <w:rsid w:val="00796C2D"/>
    <w:rsid w:val="0079792D"/>
    <w:rsid w:val="007A05BE"/>
    <w:rsid w:val="007A58AC"/>
    <w:rsid w:val="007A6AAE"/>
    <w:rsid w:val="007A6EBE"/>
    <w:rsid w:val="007A7462"/>
    <w:rsid w:val="007A7463"/>
    <w:rsid w:val="007A7641"/>
    <w:rsid w:val="007B03DE"/>
    <w:rsid w:val="007B1BE4"/>
    <w:rsid w:val="007B3D31"/>
    <w:rsid w:val="007B7C05"/>
    <w:rsid w:val="007C1B57"/>
    <w:rsid w:val="007C2BCF"/>
    <w:rsid w:val="007C3D78"/>
    <w:rsid w:val="007C7466"/>
    <w:rsid w:val="007C7C3D"/>
    <w:rsid w:val="007D14AF"/>
    <w:rsid w:val="007D2BF7"/>
    <w:rsid w:val="007D688D"/>
    <w:rsid w:val="007D69D8"/>
    <w:rsid w:val="007E1D78"/>
    <w:rsid w:val="007E2CB4"/>
    <w:rsid w:val="007E300B"/>
    <w:rsid w:val="007E56CD"/>
    <w:rsid w:val="007E58C2"/>
    <w:rsid w:val="007E59EF"/>
    <w:rsid w:val="007E7A04"/>
    <w:rsid w:val="007F04D7"/>
    <w:rsid w:val="007F0F3A"/>
    <w:rsid w:val="007F1559"/>
    <w:rsid w:val="007F1D44"/>
    <w:rsid w:val="007F3E73"/>
    <w:rsid w:val="007F5649"/>
    <w:rsid w:val="007F57E3"/>
    <w:rsid w:val="007F6562"/>
    <w:rsid w:val="007F6E70"/>
    <w:rsid w:val="00800A9D"/>
    <w:rsid w:val="00800F31"/>
    <w:rsid w:val="00802038"/>
    <w:rsid w:val="00802403"/>
    <w:rsid w:val="00802EDB"/>
    <w:rsid w:val="00806982"/>
    <w:rsid w:val="00813681"/>
    <w:rsid w:val="0081455B"/>
    <w:rsid w:val="00815801"/>
    <w:rsid w:val="00815E92"/>
    <w:rsid w:val="0081685B"/>
    <w:rsid w:val="008178FC"/>
    <w:rsid w:val="00825B9B"/>
    <w:rsid w:val="0082732B"/>
    <w:rsid w:val="00827880"/>
    <w:rsid w:val="008305B3"/>
    <w:rsid w:val="0083387A"/>
    <w:rsid w:val="00834D96"/>
    <w:rsid w:val="00835538"/>
    <w:rsid w:val="00835A3C"/>
    <w:rsid w:val="008407E7"/>
    <w:rsid w:val="008421BF"/>
    <w:rsid w:val="00843CB6"/>
    <w:rsid w:val="00850E8B"/>
    <w:rsid w:val="00851488"/>
    <w:rsid w:val="00852ED8"/>
    <w:rsid w:val="008543F5"/>
    <w:rsid w:val="00854883"/>
    <w:rsid w:val="00855305"/>
    <w:rsid w:val="0086025A"/>
    <w:rsid w:val="00860FB0"/>
    <w:rsid w:val="00863E85"/>
    <w:rsid w:val="00864967"/>
    <w:rsid w:val="00864977"/>
    <w:rsid w:val="008716EF"/>
    <w:rsid w:val="008730AD"/>
    <w:rsid w:val="00873437"/>
    <w:rsid w:val="00874C25"/>
    <w:rsid w:val="008824C6"/>
    <w:rsid w:val="00882EDF"/>
    <w:rsid w:val="00882F33"/>
    <w:rsid w:val="00884C74"/>
    <w:rsid w:val="008854EA"/>
    <w:rsid w:val="00885D33"/>
    <w:rsid w:val="00891CD5"/>
    <w:rsid w:val="00892736"/>
    <w:rsid w:val="00894788"/>
    <w:rsid w:val="0089619F"/>
    <w:rsid w:val="008A1067"/>
    <w:rsid w:val="008A1113"/>
    <w:rsid w:val="008A1BBA"/>
    <w:rsid w:val="008A1C37"/>
    <w:rsid w:val="008A2535"/>
    <w:rsid w:val="008A6E16"/>
    <w:rsid w:val="008A7EB1"/>
    <w:rsid w:val="008B4175"/>
    <w:rsid w:val="008B6914"/>
    <w:rsid w:val="008C1462"/>
    <w:rsid w:val="008C5388"/>
    <w:rsid w:val="008C550D"/>
    <w:rsid w:val="008C5E54"/>
    <w:rsid w:val="008C651B"/>
    <w:rsid w:val="008C6E15"/>
    <w:rsid w:val="008C73E9"/>
    <w:rsid w:val="008D00B2"/>
    <w:rsid w:val="008D0553"/>
    <w:rsid w:val="008D2220"/>
    <w:rsid w:val="008D3074"/>
    <w:rsid w:val="008D576F"/>
    <w:rsid w:val="008D5D27"/>
    <w:rsid w:val="008D71C1"/>
    <w:rsid w:val="008D78EE"/>
    <w:rsid w:val="008D7F45"/>
    <w:rsid w:val="008E08B2"/>
    <w:rsid w:val="008E22EF"/>
    <w:rsid w:val="008E4379"/>
    <w:rsid w:val="008E63AA"/>
    <w:rsid w:val="008E76DB"/>
    <w:rsid w:val="008E7EC7"/>
    <w:rsid w:val="008F0B84"/>
    <w:rsid w:val="008F1C90"/>
    <w:rsid w:val="008F606F"/>
    <w:rsid w:val="008F663C"/>
    <w:rsid w:val="0090049F"/>
    <w:rsid w:val="009004E8"/>
    <w:rsid w:val="0090060F"/>
    <w:rsid w:val="009010D9"/>
    <w:rsid w:val="00902623"/>
    <w:rsid w:val="009030B4"/>
    <w:rsid w:val="00904B71"/>
    <w:rsid w:val="009050BE"/>
    <w:rsid w:val="00905F78"/>
    <w:rsid w:val="00906052"/>
    <w:rsid w:val="00911BA7"/>
    <w:rsid w:val="0091226D"/>
    <w:rsid w:val="00913DFD"/>
    <w:rsid w:val="00915342"/>
    <w:rsid w:val="00917298"/>
    <w:rsid w:val="00917879"/>
    <w:rsid w:val="0092181E"/>
    <w:rsid w:val="00922E6D"/>
    <w:rsid w:val="00923027"/>
    <w:rsid w:val="009233D0"/>
    <w:rsid w:val="00925B4E"/>
    <w:rsid w:val="00926E07"/>
    <w:rsid w:val="00930062"/>
    <w:rsid w:val="00930DC5"/>
    <w:rsid w:val="00931B8F"/>
    <w:rsid w:val="00931DD6"/>
    <w:rsid w:val="00937280"/>
    <w:rsid w:val="00940E19"/>
    <w:rsid w:val="00941225"/>
    <w:rsid w:val="00943097"/>
    <w:rsid w:val="00943802"/>
    <w:rsid w:val="009438F3"/>
    <w:rsid w:val="0094409A"/>
    <w:rsid w:val="0094431E"/>
    <w:rsid w:val="009445E9"/>
    <w:rsid w:val="00947AFD"/>
    <w:rsid w:val="0095136D"/>
    <w:rsid w:val="00952874"/>
    <w:rsid w:val="00954F74"/>
    <w:rsid w:val="00960188"/>
    <w:rsid w:val="00961663"/>
    <w:rsid w:val="00963366"/>
    <w:rsid w:val="009639BF"/>
    <w:rsid w:val="0096450C"/>
    <w:rsid w:val="00965958"/>
    <w:rsid w:val="00965BAB"/>
    <w:rsid w:val="0097665E"/>
    <w:rsid w:val="00976DDF"/>
    <w:rsid w:val="0097707E"/>
    <w:rsid w:val="00977146"/>
    <w:rsid w:val="00980D8A"/>
    <w:rsid w:val="00982128"/>
    <w:rsid w:val="00983DCE"/>
    <w:rsid w:val="00984413"/>
    <w:rsid w:val="0098456A"/>
    <w:rsid w:val="0099165E"/>
    <w:rsid w:val="00993921"/>
    <w:rsid w:val="00995616"/>
    <w:rsid w:val="00995A6D"/>
    <w:rsid w:val="009A2632"/>
    <w:rsid w:val="009A3067"/>
    <w:rsid w:val="009A3236"/>
    <w:rsid w:val="009A3C25"/>
    <w:rsid w:val="009A51A7"/>
    <w:rsid w:val="009A6928"/>
    <w:rsid w:val="009A6C78"/>
    <w:rsid w:val="009A77FE"/>
    <w:rsid w:val="009A7EA9"/>
    <w:rsid w:val="009B1258"/>
    <w:rsid w:val="009B19E4"/>
    <w:rsid w:val="009B2549"/>
    <w:rsid w:val="009B373A"/>
    <w:rsid w:val="009B3A5B"/>
    <w:rsid w:val="009B3A64"/>
    <w:rsid w:val="009B4F61"/>
    <w:rsid w:val="009B5630"/>
    <w:rsid w:val="009B6470"/>
    <w:rsid w:val="009C0C74"/>
    <w:rsid w:val="009C0D04"/>
    <w:rsid w:val="009C16A3"/>
    <w:rsid w:val="009C2D98"/>
    <w:rsid w:val="009C404C"/>
    <w:rsid w:val="009C43DB"/>
    <w:rsid w:val="009C4C48"/>
    <w:rsid w:val="009C54D4"/>
    <w:rsid w:val="009C6B00"/>
    <w:rsid w:val="009D06F8"/>
    <w:rsid w:val="009D1421"/>
    <w:rsid w:val="009D4198"/>
    <w:rsid w:val="009D5C87"/>
    <w:rsid w:val="009D6B62"/>
    <w:rsid w:val="009E0C47"/>
    <w:rsid w:val="009E2A1F"/>
    <w:rsid w:val="009E42A0"/>
    <w:rsid w:val="009F0881"/>
    <w:rsid w:val="009F268D"/>
    <w:rsid w:val="009F346C"/>
    <w:rsid w:val="009F34D3"/>
    <w:rsid w:val="009F7B83"/>
    <w:rsid w:val="00A02E68"/>
    <w:rsid w:val="00A0372C"/>
    <w:rsid w:val="00A03911"/>
    <w:rsid w:val="00A0455C"/>
    <w:rsid w:val="00A05811"/>
    <w:rsid w:val="00A10336"/>
    <w:rsid w:val="00A1089A"/>
    <w:rsid w:val="00A12359"/>
    <w:rsid w:val="00A13A8B"/>
    <w:rsid w:val="00A14C01"/>
    <w:rsid w:val="00A15E0C"/>
    <w:rsid w:val="00A16675"/>
    <w:rsid w:val="00A170E3"/>
    <w:rsid w:val="00A205FD"/>
    <w:rsid w:val="00A21318"/>
    <w:rsid w:val="00A21F41"/>
    <w:rsid w:val="00A22BC3"/>
    <w:rsid w:val="00A230E2"/>
    <w:rsid w:val="00A247B4"/>
    <w:rsid w:val="00A26CA8"/>
    <w:rsid w:val="00A300B2"/>
    <w:rsid w:val="00A3355B"/>
    <w:rsid w:val="00A3615C"/>
    <w:rsid w:val="00A36422"/>
    <w:rsid w:val="00A36A44"/>
    <w:rsid w:val="00A371F4"/>
    <w:rsid w:val="00A37A4C"/>
    <w:rsid w:val="00A40B3D"/>
    <w:rsid w:val="00A423A3"/>
    <w:rsid w:val="00A42CC0"/>
    <w:rsid w:val="00A42F84"/>
    <w:rsid w:val="00A433FA"/>
    <w:rsid w:val="00A43782"/>
    <w:rsid w:val="00A449B5"/>
    <w:rsid w:val="00A469CB"/>
    <w:rsid w:val="00A46DD0"/>
    <w:rsid w:val="00A4748F"/>
    <w:rsid w:val="00A500B8"/>
    <w:rsid w:val="00A50E72"/>
    <w:rsid w:val="00A51D22"/>
    <w:rsid w:val="00A54796"/>
    <w:rsid w:val="00A6029D"/>
    <w:rsid w:val="00A62EC8"/>
    <w:rsid w:val="00A6366D"/>
    <w:rsid w:val="00A6435E"/>
    <w:rsid w:val="00A6466B"/>
    <w:rsid w:val="00A6664C"/>
    <w:rsid w:val="00A674E3"/>
    <w:rsid w:val="00A71555"/>
    <w:rsid w:val="00A71E88"/>
    <w:rsid w:val="00A7435A"/>
    <w:rsid w:val="00A74A94"/>
    <w:rsid w:val="00A77861"/>
    <w:rsid w:val="00A81EE8"/>
    <w:rsid w:val="00A83802"/>
    <w:rsid w:val="00A8416A"/>
    <w:rsid w:val="00A857CC"/>
    <w:rsid w:val="00A86C8A"/>
    <w:rsid w:val="00A8747F"/>
    <w:rsid w:val="00A87C0E"/>
    <w:rsid w:val="00A87ECE"/>
    <w:rsid w:val="00A903A1"/>
    <w:rsid w:val="00A908AB"/>
    <w:rsid w:val="00A94210"/>
    <w:rsid w:val="00AA08C4"/>
    <w:rsid w:val="00AA144A"/>
    <w:rsid w:val="00AA23CC"/>
    <w:rsid w:val="00AA2720"/>
    <w:rsid w:val="00AA52A7"/>
    <w:rsid w:val="00AA6617"/>
    <w:rsid w:val="00AA6794"/>
    <w:rsid w:val="00AB28F4"/>
    <w:rsid w:val="00AB51B6"/>
    <w:rsid w:val="00AB5355"/>
    <w:rsid w:val="00AB783B"/>
    <w:rsid w:val="00AC6988"/>
    <w:rsid w:val="00AC70F8"/>
    <w:rsid w:val="00AD20D9"/>
    <w:rsid w:val="00AD4063"/>
    <w:rsid w:val="00AD41B7"/>
    <w:rsid w:val="00AD42DC"/>
    <w:rsid w:val="00AD4FEB"/>
    <w:rsid w:val="00AD5EB9"/>
    <w:rsid w:val="00AE546E"/>
    <w:rsid w:val="00AE57F5"/>
    <w:rsid w:val="00AE7DEA"/>
    <w:rsid w:val="00AF0B54"/>
    <w:rsid w:val="00AF1A80"/>
    <w:rsid w:val="00AF29A8"/>
    <w:rsid w:val="00AF3829"/>
    <w:rsid w:val="00AF4752"/>
    <w:rsid w:val="00B002CC"/>
    <w:rsid w:val="00B011DC"/>
    <w:rsid w:val="00B027ED"/>
    <w:rsid w:val="00B033FF"/>
    <w:rsid w:val="00B04F6F"/>
    <w:rsid w:val="00B06691"/>
    <w:rsid w:val="00B07F47"/>
    <w:rsid w:val="00B1519C"/>
    <w:rsid w:val="00B156FC"/>
    <w:rsid w:val="00B15A27"/>
    <w:rsid w:val="00B15DC9"/>
    <w:rsid w:val="00B2048C"/>
    <w:rsid w:val="00B20F28"/>
    <w:rsid w:val="00B2148B"/>
    <w:rsid w:val="00B23712"/>
    <w:rsid w:val="00B23BAF"/>
    <w:rsid w:val="00B2723F"/>
    <w:rsid w:val="00B300BE"/>
    <w:rsid w:val="00B308A4"/>
    <w:rsid w:val="00B3210B"/>
    <w:rsid w:val="00B33F56"/>
    <w:rsid w:val="00B35237"/>
    <w:rsid w:val="00B41A75"/>
    <w:rsid w:val="00B45F72"/>
    <w:rsid w:val="00B4723B"/>
    <w:rsid w:val="00B51A0F"/>
    <w:rsid w:val="00B521F5"/>
    <w:rsid w:val="00B5431B"/>
    <w:rsid w:val="00B556ED"/>
    <w:rsid w:val="00B563D8"/>
    <w:rsid w:val="00B576F5"/>
    <w:rsid w:val="00B57BEB"/>
    <w:rsid w:val="00B57C0D"/>
    <w:rsid w:val="00B57C46"/>
    <w:rsid w:val="00B6162E"/>
    <w:rsid w:val="00B628D1"/>
    <w:rsid w:val="00B62A90"/>
    <w:rsid w:val="00B62EFA"/>
    <w:rsid w:val="00B62FF7"/>
    <w:rsid w:val="00B63430"/>
    <w:rsid w:val="00B63455"/>
    <w:rsid w:val="00B6354D"/>
    <w:rsid w:val="00B64F00"/>
    <w:rsid w:val="00B6607E"/>
    <w:rsid w:val="00B66520"/>
    <w:rsid w:val="00B66681"/>
    <w:rsid w:val="00B71639"/>
    <w:rsid w:val="00B71835"/>
    <w:rsid w:val="00B7369A"/>
    <w:rsid w:val="00B74373"/>
    <w:rsid w:val="00B747C5"/>
    <w:rsid w:val="00B827AE"/>
    <w:rsid w:val="00B82D73"/>
    <w:rsid w:val="00B869A5"/>
    <w:rsid w:val="00B87516"/>
    <w:rsid w:val="00B87C18"/>
    <w:rsid w:val="00B87DCB"/>
    <w:rsid w:val="00B92409"/>
    <w:rsid w:val="00B92521"/>
    <w:rsid w:val="00B97EAE"/>
    <w:rsid w:val="00BA1606"/>
    <w:rsid w:val="00BA18E7"/>
    <w:rsid w:val="00BA1EAC"/>
    <w:rsid w:val="00BA31F7"/>
    <w:rsid w:val="00BA3552"/>
    <w:rsid w:val="00BA4B87"/>
    <w:rsid w:val="00BB0978"/>
    <w:rsid w:val="00BB1826"/>
    <w:rsid w:val="00BB33F6"/>
    <w:rsid w:val="00BB633F"/>
    <w:rsid w:val="00BC1725"/>
    <w:rsid w:val="00BC1764"/>
    <w:rsid w:val="00BC4030"/>
    <w:rsid w:val="00BC58CD"/>
    <w:rsid w:val="00BC6219"/>
    <w:rsid w:val="00BC703A"/>
    <w:rsid w:val="00BD0608"/>
    <w:rsid w:val="00BD0DDB"/>
    <w:rsid w:val="00BD3D30"/>
    <w:rsid w:val="00BD40F0"/>
    <w:rsid w:val="00BD580E"/>
    <w:rsid w:val="00BD665A"/>
    <w:rsid w:val="00BE03FF"/>
    <w:rsid w:val="00BE0E7F"/>
    <w:rsid w:val="00BE1C57"/>
    <w:rsid w:val="00BE2AB7"/>
    <w:rsid w:val="00BE3452"/>
    <w:rsid w:val="00BF4133"/>
    <w:rsid w:val="00BF4FA7"/>
    <w:rsid w:val="00BF5C3E"/>
    <w:rsid w:val="00BF7111"/>
    <w:rsid w:val="00BF71CC"/>
    <w:rsid w:val="00BF7CAF"/>
    <w:rsid w:val="00C0018E"/>
    <w:rsid w:val="00C0181C"/>
    <w:rsid w:val="00C02580"/>
    <w:rsid w:val="00C02EE9"/>
    <w:rsid w:val="00C05BC9"/>
    <w:rsid w:val="00C074EB"/>
    <w:rsid w:val="00C147ED"/>
    <w:rsid w:val="00C15EF7"/>
    <w:rsid w:val="00C167E2"/>
    <w:rsid w:val="00C1733A"/>
    <w:rsid w:val="00C210BA"/>
    <w:rsid w:val="00C21AB8"/>
    <w:rsid w:val="00C23B29"/>
    <w:rsid w:val="00C245F2"/>
    <w:rsid w:val="00C2526D"/>
    <w:rsid w:val="00C260BD"/>
    <w:rsid w:val="00C31611"/>
    <w:rsid w:val="00C31895"/>
    <w:rsid w:val="00C32798"/>
    <w:rsid w:val="00C32904"/>
    <w:rsid w:val="00C342A0"/>
    <w:rsid w:val="00C36171"/>
    <w:rsid w:val="00C36460"/>
    <w:rsid w:val="00C36B01"/>
    <w:rsid w:val="00C376A6"/>
    <w:rsid w:val="00C41008"/>
    <w:rsid w:val="00C45B1F"/>
    <w:rsid w:val="00C501FC"/>
    <w:rsid w:val="00C52266"/>
    <w:rsid w:val="00C52383"/>
    <w:rsid w:val="00C549B9"/>
    <w:rsid w:val="00C56817"/>
    <w:rsid w:val="00C61AEB"/>
    <w:rsid w:val="00C61D8A"/>
    <w:rsid w:val="00C6361F"/>
    <w:rsid w:val="00C636A4"/>
    <w:rsid w:val="00C63928"/>
    <w:rsid w:val="00C6532B"/>
    <w:rsid w:val="00C672A4"/>
    <w:rsid w:val="00C674D0"/>
    <w:rsid w:val="00C70ABD"/>
    <w:rsid w:val="00C70AF7"/>
    <w:rsid w:val="00C717BE"/>
    <w:rsid w:val="00C74CE7"/>
    <w:rsid w:val="00C75760"/>
    <w:rsid w:val="00C803BE"/>
    <w:rsid w:val="00C810A2"/>
    <w:rsid w:val="00C825E0"/>
    <w:rsid w:val="00C8268E"/>
    <w:rsid w:val="00C82933"/>
    <w:rsid w:val="00C82D38"/>
    <w:rsid w:val="00C84349"/>
    <w:rsid w:val="00C845AF"/>
    <w:rsid w:val="00C85D81"/>
    <w:rsid w:val="00C914ED"/>
    <w:rsid w:val="00C92DBF"/>
    <w:rsid w:val="00C94936"/>
    <w:rsid w:val="00C95129"/>
    <w:rsid w:val="00C95333"/>
    <w:rsid w:val="00C96908"/>
    <w:rsid w:val="00CA4491"/>
    <w:rsid w:val="00CA5166"/>
    <w:rsid w:val="00CA594D"/>
    <w:rsid w:val="00CA6A00"/>
    <w:rsid w:val="00CA731E"/>
    <w:rsid w:val="00CB02D4"/>
    <w:rsid w:val="00CB0B84"/>
    <w:rsid w:val="00CB1969"/>
    <w:rsid w:val="00CB3B73"/>
    <w:rsid w:val="00CB4FA8"/>
    <w:rsid w:val="00CB5199"/>
    <w:rsid w:val="00CB621F"/>
    <w:rsid w:val="00CB637E"/>
    <w:rsid w:val="00CB7EA7"/>
    <w:rsid w:val="00CC190C"/>
    <w:rsid w:val="00CC3360"/>
    <w:rsid w:val="00CC37EE"/>
    <w:rsid w:val="00CC59AD"/>
    <w:rsid w:val="00CC7F23"/>
    <w:rsid w:val="00CD0115"/>
    <w:rsid w:val="00CD06DB"/>
    <w:rsid w:val="00CD1193"/>
    <w:rsid w:val="00CD18F2"/>
    <w:rsid w:val="00CD322C"/>
    <w:rsid w:val="00CD353E"/>
    <w:rsid w:val="00CD4A4A"/>
    <w:rsid w:val="00CD56AD"/>
    <w:rsid w:val="00CD6BE0"/>
    <w:rsid w:val="00CE063B"/>
    <w:rsid w:val="00CE6C27"/>
    <w:rsid w:val="00CF0265"/>
    <w:rsid w:val="00CF1149"/>
    <w:rsid w:val="00CF1505"/>
    <w:rsid w:val="00CF23E7"/>
    <w:rsid w:val="00CF29F2"/>
    <w:rsid w:val="00CF3232"/>
    <w:rsid w:val="00CF533C"/>
    <w:rsid w:val="00CF66C5"/>
    <w:rsid w:val="00CF7530"/>
    <w:rsid w:val="00CF7C56"/>
    <w:rsid w:val="00D02498"/>
    <w:rsid w:val="00D02934"/>
    <w:rsid w:val="00D04987"/>
    <w:rsid w:val="00D06774"/>
    <w:rsid w:val="00D11623"/>
    <w:rsid w:val="00D11A83"/>
    <w:rsid w:val="00D12A0B"/>
    <w:rsid w:val="00D1381C"/>
    <w:rsid w:val="00D144A8"/>
    <w:rsid w:val="00D14648"/>
    <w:rsid w:val="00D14A1C"/>
    <w:rsid w:val="00D16D17"/>
    <w:rsid w:val="00D21A9C"/>
    <w:rsid w:val="00D21B5B"/>
    <w:rsid w:val="00D230F1"/>
    <w:rsid w:val="00D2461B"/>
    <w:rsid w:val="00D24D91"/>
    <w:rsid w:val="00D24EF3"/>
    <w:rsid w:val="00D2681F"/>
    <w:rsid w:val="00D30E49"/>
    <w:rsid w:val="00D310AC"/>
    <w:rsid w:val="00D33D7F"/>
    <w:rsid w:val="00D3420C"/>
    <w:rsid w:val="00D34885"/>
    <w:rsid w:val="00D403DA"/>
    <w:rsid w:val="00D406F5"/>
    <w:rsid w:val="00D412A0"/>
    <w:rsid w:val="00D41961"/>
    <w:rsid w:val="00D42DC9"/>
    <w:rsid w:val="00D4696B"/>
    <w:rsid w:val="00D46BB4"/>
    <w:rsid w:val="00D46EED"/>
    <w:rsid w:val="00D54EDD"/>
    <w:rsid w:val="00D555D2"/>
    <w:rsid w:val="00D61B16"/>
    <w:rsid w:val="00D6270F"/>
    <w:rsid w:val="00D6364B"/>
    <w:rsid w:val="00D638FB"/>
    <w:rsid w:val="00D63DA3"/>
    <w:rsid w:val="00D64EAB"/>
    <w:rsid w:val="00D665A0"/>
    <w:rsid w:val="00D730FF"/>
    <w:rsid w:val="00D736D4"/>
    <w:rsid w:val="00D73EC9"/>
    <w:rsid w:val="00D75664"/>
    <w:rsid w:val="00D7748A"/>
    <w:rsid w:val="00D804D4"/>
    <w:rsid w:val="00D80CC8"/>
    <w:rsid w:val="00D86B45"/>
    <w:rsid w:val="00D90633"/>
    <w:rsid w:val="00D90C1D"/>
    <w:rsid w:val="00D929AD"/>
    <w:rsid w:val="00D93078"/>
    <w:rsid w:val="00D938DA"/>
    <w:rsid w:val="00D940DB"/>
    <w:rsid w:val="00D9413B"/>
    <w:rsid w:val="00D95136"/>
    <w:rsid w:val="00D95E07"/>
    <w:rsid w:val="00DA089B"/>
    <w:rsid w:val="00DA1DEB"/>
    <w:rsid w:val="00DA2118"/>
    <w:rsid w:val="00DA3DF1"/>
    <w:rsid w:val="00DA5774"/>
    <w:rsid w:val="00DB21B7"/>
    <w:rsid w:val="00DB21D2"/>
    <w:rsid w:val="00DB27CB"/>
    <w:rsid w:val="00DB3E0D"/>
    <w:rsid w:val="00DB4C5D"/>
    <w:rsid w:val="00DB5723"/>
    <w:rsid w:val="00DB61B4"/>
    <w:rsid w:val="00DB7D7D"/>
    <w:rsid w:val="00DC3796"/>
    <w:rsid w:val="00DC3BF9"/>
    <w:rsid w:val="00DC3F28"/>
    <w:rsid w:val="00DC42E8"/>
    <w:rsid w:val="00DD1E5F"/>
    <w:rsid w:val="00DD2166"/>
    <w:rsid w:val="00DD22A9"/>
    <w:rsid w:val="00DD2C2F"/>
    <w:rsid w:val="00DD3144"/>
    <w:rsid w:val="00DE0405"/>
    <w:rsid w:val="00DE2601"/>
    <w:rsid w:val="00DE385C"/>
    <w:rsid w:val="00DE3A3D"/>
    <w:rsid w:val="00DE4138"/>
    <w:rsid w:val="00DE4EBD"/>
    <w:rsid w:val="00DE6C10"/>
    <w:rsid w:val="00DE7CA5"/>
    <w:rsid w:val="00DF0A88"/>
    <w:rsid w:val="00DF1C7F"/>
    <w:rsid w:val="00DF1EF1"/>
    <w:rsid w:val="00DF1F5B"/>
    <w:rsid w:val="00DF5910"/>
    <w:rsid w:val="00DF5BBA"/>
    <w:rsid w:val="00DF6C00"/>
    <w:rsid w:val="00E0052B"/>
    <w:rsid w:val="00E02809"/>
    <w:rsid w:val="00E06D27"/>
    <w:rsid w:val="00E07E66"/>
    <w:rsid w:val="00E11CC2"/>
    <w:rsid w:val="00E2026A"/>
    <w:rsid w:val="00E20299"/>
    <w:rsid w:val="00E2171D"/>
    <w:rsid w:val="00E223C7"/>
    <w:rsid w:val="00E22C2F"/>
    <w:rsid w:val="00E23BBC"/>
    <w:rsid w:val="00E25409"/>
    <w:rsid w:val="00E27992"/>
    <w:rsid w:val="00E30423"/>
    <w:rsid w:val="00E30662"/>
    <w:rsid w:val="00E312C7"/>
    <w:rsid w:val="00E33C2E"/>
    <w:rsid w:val="00E35642"/>
    <w:rsid w:val="00E45A69"/>
    <w:rsid w:val="00E45CF7"/>
    <w:rsid w:val="00E46177"/>
    <w:rsid w:val="00E462C8"/>
    <w:rsid w:val="00E46D82"/>
    <w:rsid w:val="00E4790F"/>
    <w:rsid w:val="00E5108E"/>
    <w:rsid w:val="00E51CCB"/>
    <w:rsid w:val="00E5393E"/>
    <w:rsid w:val="00E5466A"/>
    <w:rsid w:val="00E55901"/>
    <w:rsid w:val="00E56B32"/>
    <w:rsid w:val="00E60934"/>
    <w:rsid w:val="00E634E6"/>
    <w:rsid w:val="00E65656"/>
    <w:rsid w:val="00E66610"/>
    <w:rsid w:val="00E710F0"/>
    <w:rsid w:val="00E7119C"/>
    <w:rsid w:val="00E73BD6"/>
    <w:rsid w:val="00E74D6F"/>
    <w:rsid w:val="00E7664D"/>
    <w:rsid w:val="00E81AE8"/>
    <w:rsid w:val="00E82A5E"/>
    <w:rsid w:val="00E82D93"/>
    <w:rsid w:val="00E83C05"/>
    <w:rsid w:val="00E83F2D"/>
    <w:rsid w:val="00E84399"/>
    <w:rsid w:val="00E87C61"/>
    <w:rsid w:val="00E90210"/>
    <w:rsid w:val="00E92A46"/>
    <w:rsid w:val="00E92E27"/>
    <w:rsid w:val="00E93D9A"/>
    <w:rsid w:val="00E963CC"/>
    <w:rsid w:val="00E97ADE"/>
    <w:rsid w:val="00EA10D8"/>
    <w:rsid w:val="00EA68E4"/>
    <w:rsid w:val="00EB0601"/>
    <w:rsid w:val="00EB0CDD"/>
    <w:rsid w:val="00EB0FA6"/>
    <w:rsid w:val="00EB3E2E"/>
    <w:rsid w:val="00EB3F21"/>
    <w:rsid w:val="00EB4DDE"/>
    <w:rsid w:val="00EB7E79"/>
    <w:rsid w:val="00EC08CE"/>
    <w:rsid w:val="00EC37BC"/>
    <w:rsid w:val="00EC3CD6"/>
    <w:rsid w:val="00EC4BBE"/>
    <w:rsid w:val="00EC632D"/>
    <w:rsid w:val="00EC715F"/>
    <w:rsid w:val="00EC79CE"/>
    <w:rsid w:val="00EC7E00"/>
    <w:rsid w:val="00ED081B"/>
    <w:rsid w:val="00ED3D0E"/>
    <w:rsid w:val="00ED42A9"/>
    <w:rsid w:val="00EE093B"/>
    <w:rsid w:val="00EE258A"/>
    <w:rsid w:val="00EE2A20"/>
    <w:rsid w:val="00EE2A76"/>
    <w:rsid w:val="00EE4015"/>
    <w:rsid w:val="00EE441F"/>
    <w:rsid w:val="00EE4420"/>
    <w:rsid w:val="00EE4641"/>
    <w:rsid w:val="00EE4BCB"/>
    <w:rsid w:val="00EF11EB"/>
    <w:rsid w:val="00EF27DE"/>
    <w:rsid w:val="00EF41CA"/>
    <w:rsid w:val="00EF550F"/>
    <w:rsid w:val="00EF6B52"/>
    <w:rsid w:val="00F015E8"/>
    <w:rsid w:val="00F03348"/>
    <w:rsid w:val="00F0371D"/>
    <w:rsid w:val="00F057CF"/>
    <w:rsid w:val="00F06517"/>
    <w:rsid w:val="00F06881"/>
    <w:rsid w:val="00F06D73"/>
    <w:rsid w:val="00F112A5"/>
    <w:rsid w:val="00F118AD"/>
    <w:rsid w:val="00F12806"/>
    <w:rsid w:val="00F13409"/>
    <w:rsid w:val="00F1720F"/>
    <w:rsid w:val="00F235DA"/>
    <w:rsid w:val="00F266CD"/>
    <w:rsid w:val="00F273D5"/>
    <w:rsid w:val="00F27621"/>
    <w:rsid w:val="00F30448"/>
    <w:rsid w:val="00F31293"/>
    <w:rsid w:val="00F317DD"/>
    <w:rsid w:val="00F35C78"/>
    <w:rsid w:val="00F36509"/>
    <w:rsid w:val="00F36A2A"/>
    <w:rsid w:val="00F375C5"/>
    <w:rsid w:val="00F4100F"/>
    <w:rsid w:val="00F415B1"/>
    <w:rsid w:val="00F447C2"/>
    <w:rsid w:val="00F452BC"/>
    <w:rsid w:val="00F45990"/>
    <w:rsid w:val="00F47207"/>
    <w:rsid w:val="00F50E33"/>
    <w:rsid w:val="00F53E3F"/>
    <w:rsid w:val="00F54A40"/>
    <w:rsid w:val="00F56A1D"/>
    <w:rsid w:val="00F60F5D"/>
    <w:rsid w:val="00F62364"/>
    <w:rsid w:val="00F628D9"/>
    <w:rsid w:val="00F62D3D"/>
    <w:rsid w:val="00F631D7"/>
    <w:rsid w:val="00F649BB"/>
    <w:rsid w:val="00F660B3"/>
    <w:rsid w:val="00F664F9"/>
    <w:rsid w:val="00F71B1B"/>
    <w:rsid w:val="00F71B29"/>
    <w:rsid w:val="00F72493"/>
    <w:rsid w:val="00F72562"/>
    <w:rsid w:val="00F74141"/>
    <w:rsid w:val="00F76716"/>
    <w:rsid w:val="00F7765F"/>
    <w:rsid w:val="00F77ADE"/>
    <w:rsid w:val="00F77DA9"/>
    <w:rsid w:val="00F8032A"/>
    <w:rsid w:val="00F80805"/>
    <w:rsid w:val="00F84D8E"/>
    <w:rsid w:val="00F84DAE"/>
    <w:rsid w:val="00F8723D"/>
    <w:rsid w:val="00F90B8D"/>
    <w:rsid w:val="00F90BCF"/>
    <w:rsid w:val="00F940A9"/>
    <w:rsid w:val="00F97FA7"/>
    <w:rsid w:val="00FA0848"/>
    <w:rsid w:val="00FA238A"/>
    <w:rsid w:val="00FA2DE3"/>
    <w:rsid w:val="00FA4306"/>
    <w:rsid w:val="00FA65C4"/>
    <w:rsid w:val="00FA79F2"/>
    <w:rsid w:val="00FB04B0"/>
    <w:rsid w:val="00FB0E57"/>
    <w:rsid w:val="00FB425C"/>
    <w:rsid w:val="00FB47CC"/>
    <w:rsid w:val="00FB6002"/>
    <w:rsid w:val="00FC433B"/>
    <w:rsid w:val="00FC7915"/>
    <w:rsid w:val="00FD00C8"/>
    <w:rsid w:val="00FD1A06"/>
    <w:rsid w:val="00FD21C3"/>
    <w:rsid w:val="00FD36DD"/>
    <w:rsid w:val="00FD7264"/>
    <w:rsid w:val="00FE14B2"/>
    <w:rsid w:val="00FE40AD"/>
    <w:rsid w:val="00FE4D9F"/>
    <w:rsid w:val="00FE55FF"/>
    <w:rsid w:val="00FE6058"/>
    <w:rsid w:val="00FE6AFF"/>
    <w:rsid w:val="00FE7405"/>
    <w:rsid w:val="00FF1636"/>
    <w:rsid w:val="00FF1A3C"/>
    <w:rsid w:val="00FF2FCB"/>
    <w:rsid w:val="00FF3439"/>
    <w:rsid w:val="00FF3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94F9FA"/>
  <w15:docId w15:val="{6F060E74-3FE4-D84C-9CBA-F4949CCD7D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7298"/>
    <w:pPr>
      <w:spacing w:after="0" w:line="240" w:lineRule="auto"/>
    </w:pPr>
    <w:rPr>
      <w:rFonts w:ascii="Arial" w:eastAsia="ヒラギノ角ゴ Pro W3" w:hAnsi="Arial" w:cs="Times New Roman"/>
      <w:color w:val="000000"/>
      <w:sz w:val="24"/>
      <w:szCs w:val="24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E258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E258A"/>
  </w:style>
  <w:style w:type="paragraph" w:styleId="Piedepgina">
    <w:name w:val="footer"/>
    <w:basedOn w:val="Normal"/>
    <w:link w:val="PiedepginaCar"/>
    <w:uiPriority w:val="99"/>
    <w:unhideWhenUsed/>
    <w:rsid w:val="00EE258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E258A"/>
  </w:style>
  <w:style w:type="paragraph" w:styleId="Prrafodelista">
    <w:name w:val="List Paragraph"/>
    <w:basedOn w:val="Normal"/>
    <w:link w:val="PrrafodelistaCar"/>
    <w:uiPriority w:val="34"/>
    <w:qFormat/>
    <w:rsid w:val="00EE258A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223565"/>
    <w:rPr>
      <w:i/>
      <w:iCs/>
    </w:rPr>
  </w:style>
  <w:style w:type="character" w:styleId="Textoennegrita">
    <w:name w:val="Strong"/>
    <w:basedOn w:val="Fuentedeprrafopredeter"/>
    <w:uiPriority w:val="22"/>
    <w:qFormat/>
    <w:rsid w:val="00223565"/>
    <w:rPr>
      <w:b/>
      <w:bCs/>
    </w:rPr>
  </w:style>
  <w:style w:type="paragraph" w:customStyle="1" w:styleId="Normal1">
    <w:name w:val="Normal1"/>
    <w:rsid w:val="007340B8"/>
    <w:pPr>
      <w:spacing w:after="200" w:line="276" w:lineRule="auto"/>
    </w:pPr>
    <w:rPr>
      <w:rFonts w:ascii="Calibri" w:eastAsia="Calibri" w:hAnsi="Calibri" w:cs="Calibri"/>
      <w:lang w:eastAsia="es-ES"/>
    </w:rPr>
  </w:style>
  <w:style w:type="character" w:styleId="Hipervnculo">
    <w:name w:val="Hyperlink"/>
    <w:basedOn w:val="Fuentedeprrafopredeter"/>
    <w:uiPriority w:val="99"/>
    <w:unhideWhenUsed/>
    <w:rsid w:val="007340B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340B8"/>
    <w:pPr>
      <w:spacing w:before="100" w:beforeAutospacing="1" w:after="100" w:afterAutospacing="1"/>
    </w:pPr>
    <w:rPr>
      <w:rFonts w:ascii="Calibri" w:hAnsi="Calibri" w:cs="Calibri"/>
      <w:lang w:eastAsia="es-ES"/>
    </w:rPr>
  </w:style>
  <w:style w:type="paragraph" w:customStyle="1" w:styleId="TtuloVithas">
    <w:name w:val="Título Vithas"/>
    <w:basedOn w:val="Normal"/>
    <w:qFormat/>
    <w:rsid w:val="00C32798"/>
    <w:pPr>
      <w:spacing w:after="160" w:line="283" w:lineRule="auto"/>
    </w:pPr>
    <w:rPr>
      <w:rFonts w:ascii="Barlow" w:hAnsi="Barlow"/>
      <w:b/>
      <w:color w:val="0027C2"/>
      <w:sz w:val="40"/>
      <w:szCs w:val="40"/>
    </w:rPr>
  </w:style>
  <w:style w:type="character" w:customStyle="1" w:styleId="PrrafodelistaCar">
    <w:name w:val="Párrafo de lista Car"/>
    <w:link w:val="Prrafodelista"/>
    <w:uiPriority w:val="34"/>
    <w:rsid w:val="00C32798"/>
  </w:style>
  <w:style w:type="character" w:styleId="Nmerodepgina">
    <w:name w:val="page number"/>
    <w:basedOn w:val="Fuentedeprrafopredeter"/>
    <w:uiPriority w:val="99"/>
    <w:semiHidden/>
    <w:unhideWhenUsed/>
    <w:rsid w:val="004C6FF0"/>
  </w:style>
  <w:style w:type="character" w:styleId="Hipervnculovisitado">
    <w:name w:val="FollowedHyperlink"/>
    <w:basedOn w:val="Fuentedeprrafopredeter"/>
    <w:uiPriority w:val="99"/>
    <w:semiHidden/>
    <w:unhideWhenUsed/>
    <w:rsid w:val="004C6FF0"/>
    <w:rPr>
      <w:color w:val="0563C1" w:themeColor="followed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5C7656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17A2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32DF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2DFD"/>
    <w:rPr>
      <w:rFonts w:ascii="Segoe UI" w:eastAsia="ヒラギノ角ゴ Pro W3" w:hAnsi="Segoe UI" w:cs="Segoe UI"/>
      <w:color w:val="000000"/>
      <w:sz w:val="18"/>
      <w:szCs w:val="18"/>
      <w:lang w:val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632D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632DFD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632DFD"/>
    <w:rPr>
      <w:rFonts w:ascii="Arial" w:eastAsia="ヒラギノ角ゴ Pro W3" w:hAnsi="Arial" w:cs="Times New Roman"/>
      <w:color w:val="000000"/>
      <w:sz w:val="20"/>
      <w:szCs w:val="20"/>
      <w:lang w:val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32D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32DFD"/>
    <w:rPr>
      <w:rFonts w:ascii="Arial" w:eastAsia="ヒラギノ角ゴ Pro W3" w:hAnsi="Arial" w:cs="Times New Roman"/>
      <w:b/>
      <w:bCs/>
      <w:color w:val="000000"/>
      <w:sz w:val="20"/>
      <w:szCs w:val="20"/>
      <w:lang w:val="en-US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4D642B"/>
    <w:rPr>
      <w:color w:val="605E5C"/>
      <w:shd w:val="clear" w:color="auto" w:fill="E1DFDD"/>
    </w:rPr>
  </w:style>
  <w:style w:type="character" w:customStyle="1" w:styleId="Mencinsinresolver4">
    <w:name w:val="Mención sin resolver4"/>
    <w:basedOn w:val="Fuentedeprrafopredeter"/>
    <w:uiPriority w:val="99"/>
    <w:semiHidden/>
    <w:unhideWhenUsed/>
    <w:rsid w:val="00F06517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D75664"/>
    <w:pPr>
      <w:spacing w:after="0" w:line="240" w:lineRule="auto"/>
    </w:pPr>
    <w:rPr>
      <w:rFonts w:ascii="Arial" w:eastAsia="ヒラギノ角ゴ Pro W3" w:hAnsi="Arial" w:cs="Times New Roman"/>
      <w:color w:val="000000"/>
      <w:sz w:val="24"/>
      <w:szCs w:val="24"/>
      <w:lang w:val="en-US"/>
    </w:rPr>
  </w:style>
  <w:style w:type="character" w:customStyle="1" w:styleId="Mencinsinresolver5">
    <w:name w:val="Mención sin resolver5"/>
    <w:basedOn w:val="Fuentedeprrafopredeter"/>
    <w:uiPriority w:val="99"/>
    <w:semiHidden/>
    <w:unhideWhenUsed/>
    <w:rsid w:val="00315F6F"/>
    <w:rPr>
      <w:color w:val="605E5C"/>
      <w:shd w:val="clear" w:color="auto" w:fill="E1DFDD"/>
    </w:rPr>
  </w:style>
  <w:style w:type="character" w:customStyle="1" w:styleId="Mencinsinresolver6">
    <w:name w:val="Mención sin resolver6"/>
    <w:basedOn w:val="Fuentedeprrafopredeter"/>
    <w:uiPriority w:val="99"/>
    <w:semiHidden/>
    <w:unhideWhenUsed/>
    <w:rsid w:val="000F444D"/>
    <w:rPr>
      <w:color w:val="605E5C"/>
      <w:shd w:val="clear" w:color="auto" w:fill="E1DFDD"/>
    </w:rPr>
  </w:style>
  <w:style w:type="paragraph" w:customStyle="1" w:styleId="Cuerpo">
    <w:name w:val="Cuerpo"/>
    <w:rsid w:val="003F1B7A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" w:cs="Arial Unicode MS"/>
      <w:color w:val="000000"/>
      <w:sz w:val="24"/>
      <w:szCs w:val="24"/>
      <w:u w:color="000000"/>
      <w:bdr w:val="nil"/>
      <w:lang w:eastAsia="es-ES"/>
    </w:rPr>
  </w:style>
  <w:style w:type="character" w:customStyle="1" w:styleId="Ninguno">
    <w:name w:val="Ninguno"/>
    <w:rsid w:val="003F1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12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000853">
          <w:marLeft w:val="0"/>
          <w:marRight w:val="0"/>
          <w:marTop w:val="240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95178">
          <w:marLeft w:val="0"/>
          <w:marRight w:val="0"/>
          <w:marTop w:val="240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458256">
          <w:marLeft w:val="0"/>
          <w:marRight w:val="0"/>
          <w:marTop w:val="240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36488">
          <w:marLeft w:val="0"/>
          <w:marRight w:val="0"/>
          <w:marTop w:val="240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4825">
          <w:marLeft w:val="0"/>
          <w:marRight w:val="0"/>
          <w:marTop w:val="240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91277">
          <w:marLeft w:val="0"/>
          <w:marRight w:val="0"/>
          <w:marTop w:val="240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61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850981">
          <w:marLeft w:val="0"/>
          <w:marRight w:val="0"/>
          <w:marTop w:val="240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1823">
          <w:marLeft w:val="0"/>
          <w:marRight w:val="0"/>
          <w:marTop w:val="240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5035">
          <w:marLeft w:val="0"/>
          <w:marRight w:val="0"/>
          <w:marTop w:val="240"/>
          <w:marBottom w:val="15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59249">
          <w:marLeft w:val="0"/>
          <w:marRight w:val="4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57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4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05026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5012361">
          <w:marLeft w:val="0"/>
          <w:marRight w:val="4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97675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8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3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068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017134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8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8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39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63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2780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09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039344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9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5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31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071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0937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117113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794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774040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1355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12611550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4214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50687825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631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570521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0054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3729630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65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169181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4204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16483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79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234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502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87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391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5997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45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267009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56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0296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788450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993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85441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2367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732944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0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0314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184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25675386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194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404956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8313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315989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95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75270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6206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476185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48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872111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7726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8982737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9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83579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2505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0794274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98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582376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06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9794110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717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895778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39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7579695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682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06733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031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83005434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862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55319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4965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72242787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4134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976765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1061027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176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75887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29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5204607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66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419526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4216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6133532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1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476606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263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829296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734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590746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845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8994875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527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452822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9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6406112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0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38158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231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7328100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54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421025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71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8450731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E4E4E4"/>
                        <w:right w:val="none" w:sz="0" w:space="0" w:color="auto"/>
                      </w:divBdr>
                      <w:divsChild>
                        <w:div w:id="115117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0942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15960669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25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60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36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3452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6581205">
                  <w:marLeft w:val="30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854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vithaslab.es/" TargetMode="External"/><Relationship Id="rId18" Type="http://schemas.openxmlformats.org/officeDocument/2006/relationships/hyperlink" Target="https://es.linkedin.com/company/vithas-hospital" TargetMode="External"/><Relationship Id="rId26" Type="http://schemas.openxmlformats.org/officeDocument/2006/relationships/image" Target="media/image2.png"/><Relationship Id="rId3" Type="http://schemas.openxmlformats.org/officeDocument/2006/relationships/customXml" Target="../customXml/item3.xml"/><Relationship Id="rId21" Type="http://schemas.openxmlformats.org/officeDocument/2006/relationships/hyperlink" Target="https://www.facebook.com/HospitalesVithas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fundacion.vithas.es/" TargetMode="External"/><Relationship Id="rId17" Type="http://schemas.openxmlformats.org/officeDocument/2006/relationships/hyperlink" Target="https://www.goodgrower.com/" TargetMode="External"/><Relationship Id="rId25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hyperlink" Target="http://www.vithas.es" TargetMode="External"/><Relationship Id="rId20" Type="http://schemas.openxmlformats.org/officeDocument/2006/relationships/hyperlink" Target="https://www.tiktok.com/@hospitalvithas?_t=8qv5phDRLf7&amp;_r=1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vithas.es" TargetMode="External"/><Relationship Id="rId24" Type="http://schemas.openxmlformats.org/officeDocument/2006/relationships/hyperlink" Target="mailto:ruth.vazquez@atlanticacomunicacion.com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goodgrower.com/" TargetMode="External"/><Relationship Id="rId23" Type="http://schemas.openxmlformats.org/officeDocument/2006/relationships/hyperlink" Target="mailto:" TargetMode="External"/><Relationship Id="rId28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hyperlink" Target="https://www.instagram.com/vithas_hospitales/?hl=es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lazasalud.es/" TargetMode="External"/><Relationship Id="rId22" Type="http://schemas.openxmlformats.org/officeDocument/2006/relationships/hyperlink" Target="https://twitter.com/Vithas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Personalizado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0563C1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348000E9AEF34C9566AC0987258A34" ma:contentTypeVersion="17" ma:contentTypeDescription="Crear nuevo documento." ma:contentTypeScope="" ma:versionID="e898c17d0feb8229222bf34315c0f3a1">
  <xsd:schema xmlns:xsd="http://www.w3.org/2001/XMLSchema" xmlns:xs="http://www.w3.org/2001/XMLSchema" xmlns:p="http://schemas.microsoft.com/office/2006/metadata/properties" xmlns:ns3="504c3f75-fe5c-4cc0-af57-80ec456738b1" xmlns:ns4="d115579e-4fae-4a14-ba4a-23403f46a5d9" targetNamespace="http://schemas.microsoft.com/office/2006/metadata/properties" ma:root="true" ma:fieldsID="df46caae1a181bdc5f4a1f288fd271eb" ns3:_="" ns4:_="">
    <xsd:import namespace="504c3f75-fe5c-4cc0-af57-80ec456738b1"/>
    <xsd:import namespace="d115579e-4fae-4a14-ba4a-23403f46a5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4c3f75-fe5c-4cc0-af57-80ec456738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79e-4fae-4a14-ba4a-23403f46a5d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4c3f75-fe5c-4cc0-af57-80ec456738b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9121644-23C6-44E0-83C7-1C06FB757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4c3f75-fe5c-4cc0-af57-80ec456738b1"/>
    <ds:schemaRef ds:uri="d115579e-4fae-4a14-ba4a-23403f46a5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5349E3-0EF4-4908-8293-7B522DDCB894}">
  <ds:schemaRefs>
    <ds:schemaRef ds:uri="http://schemas.microsoft.com/office/2006/metadata/properties"/>
    <ds:schemaRef ds:uri="http://schemas.microsoft.com/office/infopath/2007/PartnerControls"/>
    <ds:schemaRef ds:uri="504c3f75-fe5c-4cc0-af57-80ec456738b1"/>
  </ds:schemaRefs>
</ds:datastoreItem>
</file>

<file path=customXml/itemProps3.xml><?xml version="1.0" encoding="utf-8"?>
<ds:datastoreItem xmlns:ds="http://schemas.openxmlformats.org/officeDocument/2006/customXml" ds:itemID="{EB2051E5-BD44-4F68-8DC3-3A26CDFA749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18AE116-108D-4F9E-9736-89EEA42493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948</TotalTime>
  <Pages>2</Pages>
  <Words>666</Words>
  <Characters>3823</Characters>
  <Application>Microsoft Office Word</Application>
  <DocSecurity>0</DocSecurity>
  <Lines>75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www.vithas.es</Company>
  <LinksUpToDate>false</LinksUpToDate>
  <CharactersWithSpaces>4477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(c) Xabier López Escalante</dc:creator>
  <cp:keywords/>
  <dc:description/>
  <cp:lastModifiedBy>Andrea Mariño</cp:lastModifiedBy>
  <cp:revision>87</cp:revision>
  <cp:lastPrinted>2025-09-30T15:45:00Z</cp:lastPrinted>
  <dcterms:created xsi:type="dcterms:W3CDTF">2026-06-25T12:00:00Z</dcterms:created>
  <dcterms:modified xsi:type="dcterms:W3CDTF">2026-07-17T12:20:00Z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0x01010013348000E9AEF34C9566AC0987258A34</vt:lpwstr>
  </property>
</Properties>
</file>