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EF4D" w14:textId="77777777" w:rsidR="00AA28F9" w:rsidRPr="00BC2590" w:rsidRDefault="001D05C2" w:rsidP="00D95929">
      <w:pPr>
        <w:rPr>
          <w:bCs/>
          <w:color w:val="808080" w:themeColor="background1" w:themeShade="80"/>
          <w:sz w:val="28"/>
          <w:szCs w:val="28"/>
          <w:lang w:val="es-ES"/>
        </w:rPr>
      </w:pPr>
      <w:r w:rsidRPr="00BC2590">
        <w:rPr>
          <w:bCs/>
          <w:color w:val="808080" w:themeColor="background1" w:themeShade="80"/>
          <w:sz w:val="28"/>
          <w:szCs w:val="28"/>
          <w:lang w:val="es-ES"/>
        </w:rPr>
        <w:t>NOTA</w:t>
      </w:r>
      <w:r w:rsidR="00F00A60" w:rsidRPr="00BC2590">
        <w:rPr>
          <w:bCs/>
          <w:color w:val="808080" w:themeColor="background1" w:themeShade="80"/>
          <w:sz w:val="28"/>
          <w:szCs w:val="28"/>
          <w:lang w:val="es-ES"/>
        </w:rPr>
        <w:t xml:space="preserve"> DE PRENSA</w:t>
      </w:r>
    </w:p>
    <w:p w14:paraId="4C051B9D" w14:textId="77777777" w:rsidR="0026465C" w:rsidRDefault="0026465C" w:rsidP="00D95929">
      <w:pPr>
        <w:rPr>
          <w:bCs/>
          <w:color w:val="616161"/>
          <w:sz w:val="28"/>
          <w:szCs w:val="28"/>
          <w:lang w:val="es-ES"/>
        </w:rPr>
      </w:pPr>
    </w:p>
    <w:p w14:paraId="76BBFFDF" w14:textId="77777777" w:rsidR="001056D1" w:rsidRPr="00D95929" w:rsidRDefault="001056D1" w:rsidP="00D95929">
      <w:pPr>
        <w:rPr>
          <w:bCs/>
          <w:color w:val="616161"/>
          <w:sz w:val="28"/>
          <w:szCs w:val="28"/>
          <w:lang w:val="es-ES"/>
        </w:rPr>
      </w:pPr>
    </w:p>
    <w:p w14:paraId="25981B62" w14:textId="0299D012" w:rsidR="004166FF" w:rsidRDefault="00C04173" w:rsidP="00C04173">
      <w:pPr>
        <w:jc w:val="center"/>
        <w:rPr>
          <w:b/>
          <w:bCs/>
          <w:u w:val="single"/>
        </w:rPr>
      </w:pPr>
      <w:r w:rsidRPr="00C04173">
        <w:rPr>
          <w:b/>
          <w:bCs/>
          <w:sz w:val="40"/>
          <w:szCs w:val="40"/>
        </w:rPr>
        <w:t>AFAGA firma en Braga un acordo transfronteirizo con nove entidades portuguesas para innovar na abordaxe das demencias</w:t>
      </w:r>
    </w:p>
    <w:p w14:paraId="5587417A" w14:textId="77777777" w:rsidR="000F35D0" w:rsidRDefault="000F35D0" w:rsidP="003831D7">
      <w:pPr>
        <w:jc w:val="both"/>
        <w:rPr>
          <w:b/>
          <w:bCs/>
          <w:u w:val="single"/>
        </w:rPr>
      </w:pPr>
    </w:p>
    <w:p w14:paraId="10A816A6" w14:textId="31CEE650" w:rsidR="00C04173" w:rsidRDefault="00C04173" w:rsidP="00C04173">
      <w:pPr>
        <w:pStyle w:val="Prrafodelista"/>
        <w:numPr>
          <w:ilvl w:val="0"/>
          <w:numId w:val="7"/>
        </w:numPr>
        <w:rPr>
          <w:b/>
          <w:lang w:val="es-ES"/>
        </w:rPr>
      </w:pPr>
      <w:r w:rsidRPr="00C04173">
        <w:rPr>
          <w:b/>
          <w:lang w:val="es-ES"/>
        </w:rPr>
        <w:t>AFAGA e Centro Social do Vale do Homem lideran a nova plataforma de cooperación na que participan tamén dúas entidades portuguesas, de índole sanitaria e académica, e seis municipios de Portugal</w:t>
      </w:r>
    </w:p>
    <w:p w14:paraId="03A7C430" w14:textId="77777777" w:rsidR="00C04173" w:rsidRPr="00C04173" w:rsidRDefault="00C04173" w:rsidP="00C04173">
      <w:pPr>
        <w:pStyle w:val="Prrafodelista"/>
        <w:rPr>
          <w:b/>
          <w:lang w:val="es-ES"/>
        </w:rPr>
      </w:pPr>
    </w:p>
    <w:p w14:paraId="7D60F4C8" w14:textId="77777777" w:rsidR="003366E8" w:rsidRPr="006F2251" w:rsidRDefault="003366E8" w:rsidP="00F81466">
      <w:pPr>
        <w:rPr>
          <w:lang w:val="es-ES"/>
        </w:rPr>
      </w:pPr>
    </w:p>
    <w:p w14:paraId="0B897B63" w14:textId="77777777" w:rsidR="00C04173" w:rsidRPr="00C04173" w:rsidRDefault="00D217CC" w:rsidP="00C04173">
      <w:pPr>
        <w:jc w:val="both"/>
        <w:rPr>
          <w:sz w:val="23"/>
          <w:szCs w:val="23"/>
        </w:rPr>
      </w:pPr>
      <w:r w:rsidRPr="00AD46E2">
        <w:rPr>
          <w:b/>
          <w:color w:val="808080" w:themeColor="background1" w:themeShade="80"/>
          <w:sz w:val="23"/>
          <w:szCs w:val="23"/>
          <w:lang w:val="es-ES"/>
        </w:rPr>
        <w:t>Vigo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>,</w:t>
      </w:r>
      <w:r w:rsidR="000F35D0">
        <w:rPr>
          <w:b/>
          <w:color w:val="808080" w:themeColor="background1" w:themeShade="80"/>
          <w:sz w:val="23"/>
          <w:szCs w:val="23"/>
          <w:lang w:val="es-ES"/>
        </w:rPr>
        <w:t xml:space="preserve"> </w:t>
      </w:r>
      <w:r w:rsidR="00084286">
        <w:rPr>
          <w:b/>
          <w:color w:val="808080" w:themeColor="background1" w:themeShade="80"/>
          <w:sz w:val="23"/>
          <w:szCs w:val="23"/>
          <w:lang w:val="es-ES"/>
        </w:rPr>
        <w:t>v</w:t>
      </w:r>
      <w:r w:rsidR="00C04173">
        <w:rPr>
          <w:b/>
          <w:color w:val="808080" w:themeColor="background1" w:themeShade="80"/>
          <w:sz w:val="23"/>
          <w:szCs w:val="23"/>
          <w:lang w:val="es-ES"/>
        </w:rPr>
        <w:t>enr</w:t>
      </w:r>
      <w:r w:rsidR="00084286">
        <w:rPr>
          <w:b/>
          <w:color w:val="808080" w:themeColor="background1" w:themeShade="80"/>
          <w:sz w:val="23"/>
          <w:szCs w:val="23"/>
          <w:lang w:val="es-ES"/>
        </w:rPr>
        <w:t>es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</w:t>
      </w:r>
      <w:r w:rsidR="00084286">
        <w:rPr>
          <w:b/>
          <w:color w:val="808080" w:themeColor="background1" w:themeShade="80"/>
          <w:sz w:val="23"/>
          <w:szCs w:val="23"/>
          <w:lang w:val="es-ES"/>
        </w:rPr>
        <w:t>12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de </w:t>
      </w:r>
      <w:r w:rsidR="00C04173">
        <w:rPr>
          <w:b/>
          <w:color w:val="808080" w:themeColor="background1" w:themeShade="80"/>
          <w:sz w:val="23"/>
          <w:szCs w:val="23"/>
          <w:lang w:val="es-ES"/>
        </w:rPr>
        <w:t>xuño</w:t>
      </w:r>
      <w:r w:rsidR="0022021D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 de 202</w:t>
      </w:r>
      <w:r w:rsidR="00047D55">
        <w:rPr>
          <w:b/>
          <w:color w:val="808080" w:themeColor="background1" w:themeShade="80"/>
          <w:sz w:val="23"/>
          <w:szCs w:val="23"/>
          <w:lang w:val="es-ES"/>
        </w:rPr>
        <w:t>6</w:t>
      </w:r>
      <w:r w:rsidR="00E645CF" w:rsidRPr="00AD46E2">
        <w:rPr>
          <w:b/>
          <w:color w:val="808080" w:themeColor="background1" w:themeShade="80"/>
          <w:sz w:val="23"/>
          <w:szCs w:val="23"/>
          <w:lang w:val="es-ES"/>
        </w:rPr>
        <w:t xml:space="preserve">.- </w:t>
      </w:r>
      <w:r w:rsidR="00C04173" w:rsidRPr="00C04173">
        <w:rPr>
          <w:sz w:val="23"/>
          <w:szCs w:val="23"/>
        </w:rPr>
        <w:t>A Asociación de Familiares de Enfermos de Alzheimer e outras demencias de Galicia (AFAGA) asinou onte, nun acto institucional en Braga (Portugal), un acordo de cooperación transfronteirizo para impulsar a innovación, investigación e desenvolvemento de respostas sociais integradas e dirixidas a mellorar a calidade de vida das persoas con Alzheimer e a da súa contorna convivencial.</w:t>
      </w:r>
    </w:p>
    <w:p w14:paraId="344F2BC7" w14:textId="77777777" w:rsidR="00C04173" w:rsidRPr="00C04173" w:rsidRDefault="00C04173" w:rsidP="00C04173">
      <w:pPr>
        <w:jc w:val="both"/>
        <w:rPr>
          <w:sz w:val="23"/>
          <w:szCs w:val="23"/>
        </w:rPr>
      </w:pPr>
    </w:p>
    <w:p w14:paraId="5C4F4E94" w14:textId="77777777" w:rsidR="00C04173" w:rsidRPr="00C04173" w:rsidRDefault="00C04173" w:rsidP="00C04173">
      <w:pPr>
        <w:jc w:val="both"/>
        <w:rPr>
          <w:sz w:val="23"/>
          <w:szCs w:val="23"/>
        </w:rPr>
      </w:pPr>
      <w:r w:rsidRPr="00C04173">
        <w:rPr>
          <w:sz w:val="23"/>
          <w:szCs w:val="23"/>
        </w:rPr>
        <w:t xml:space="preserve">O acordo, que recibe o nome de “Compromiso de Cooperación para a Innovación nas respostas sociais para persoas con Alzheimer e outras demencias”,  está liderado por AFAGA e pola súa homóloga portuguesa Centro Social do Vale do Homem (CSVH), de Lanhas (Vila Verde), e involucra a dúas entidades (sanitaria e académica) do país veciño, Unidade Local de Saúde de Braga (USB) e a Facultade de Farmácia da Universidade de Porto, e a representantes de seis municipios portugueses (Braga, Vila Verde, Amases, Barcelos, Póvoa de Lanhoso e Terras de Bouro). </w:t>
      </w:r>
    </w:p>
    <w:p w14:paraId="69866312" w14:textId="77777777" w:rsidR="00C04173" w:rsidRPr="00C04173" w:rsidRDefault="00C04173" w:rsidP="00C04173">
      <w:pPr>
        <w:jc w:val="both"/>
        <w:rPr>
          <w:sz w:val="23"/>
          <w:szCs w:val="23"/>
        </w:rPr>
      </w:pPr>
    </w:p>
    <w:p w14:paraId="6393AB8A" w14:textId="77777777" w:rsidR="00C04173" w:rsidRPr="00C04173" w:rsidRDefault="00C04173" w:rsidP="00C04173">
      <w:pPr>
        <w:jc w:val="both"/>
        <w:rPr>
          <w:sz w:val="23"/>
          <w:szCs w:val="23"/>
        </w:rPr>
      </w:pPr>
      <w:r w:rsidRPr="00C04173">
        <w:rPr>
          <w:sz w:val="23"/>
          <w:szCs w:val="23"/>
        </w:rPr>
        <w:t>O documento, cunha vixencia de catro anos, crea unha rede de traballo colaborativo entre institucións e entidades pública-privadas de Portugal e Galicia, cos obxectivos de desenvolver proxectos conxuntos e innovadores na área das demencias, respostas sociais centradas na persoa, programas de apoio a coidadores formais e informais, alén de estimular a investigación científica e a transferencia de coñecemento. O compromiso de cooperación inclúe tamén a promoción de ambientes e comunidades inclusivas coas demencias, accións de sensibilización pública e a identificación de oportunidades de financiamento conxunto e futuros acordos de colaboración.</w:t>
      </w:r>
    </w:p>
    <w:p w14:paraId="3328AC98" w14:textId="77777777" w:rsidR="00C04173" w:rsidRPr="00C04173" w:rsidRDefault="00C04173" w:rsidP="00C04173">
      <w:pPr>
        <w:jc w:val="both"/>
        <w:rPr>
          <w:sz w:val="23"/>
          <w:szCs w:val="23"/>
        </w:rPr>
      </w:pPr>
    </w:p>
    <w:p w14:paraId="3A72066E" w14:textId="77777777" w:rsidR="00C04173" w:rsidRDefault="00C04173" w:rsidP="00C04173">
      <w:pPr>
        <w:jc w:val="both"/>
        <w:rPr>
          <w:sz w:val="23"/>
          <w:szCs w:val="23"/>
        </w:rPr>
      </w:pPr>
      <w:r w:rsidRPr="00C04173">
        <w:rPr>
          <w:sz w:val="23"/>
          <w:szCs w:val="23"/>
        </w:rPr>
        <w:t>AFAGA e o portuguesa Centro Social do Vale do Homem ratificaron ademais onte a firma do convenio de colaboración que ambas as entidades sociais manteñen para o desenvolvemento de accións conxuntas, a favor das persoas con demencias neurodegenerativas e en apoio da súa contorna familiar e convivencial.</w:t>
      </w:r>
    </w:p>
    <w:p w14:paraId="6471E7A8" w14:textId="77777777" w:rsidR="00C04173" w:rsidRPr="00C04173" w:rsidRDefault="00C04173" w:rsidP="00C04173">
      <w:pPr>
        <w:jc w:val="both"/>
        <w:rPr>
          <w:sz w:val="23"/>
          <w:szCs w:val="23"/>
        </w:rPr>
      </w:pPr>
    </w:p>
    <w:p w14:paraId="5BEA5B1F" w14:textId="436D812D" w:rsidR="007F2C2A" w:rsidRPr="00083CDA" w:rsidRDefault="00C04173" w:rsidP="00C04173">
      <w:pPr>
        <w:jc w:val="both"/>
        <w:rPr>
          <w:bCs/>
          <w:sz w:val="23"/>
          <w:szCs w:val="23"/>
        </w:rPr>
      </w:pPr>
      <w:r w:rsidRPr="00C04173">
        <w:rPr>
          <w:sz w:val="23"/>
          <w:szCs w:val="23"/>
        </w:rPr>
        <w:lastRenderedPageBreak/>
        <w:t>A firma de ambos os convenios realizouse no marco dunha viaxe de familiares de AFAGA para visitar recursos de Braga, englobado no programa de mobilidade Erasmus +, centrado na demencia, o envellecemento activo e o apoio a coidadores.</w:t>
      </w:r>
    </w:p>
    <w:p w14:paraId="1A3FBC89" w14:textId="77777777" w:rsidR="00832A06" w:rsidRDefault="00832A06" w:rsidP="002E6D82">
      <w:pPr>
        <w:jc w:val="both"/>
        <w:rPr>
          <w:b/>
          <w:sz w:val="23"/>
          <w:szCs w:val="23"/>
        </w:rPr>
      </w:pPr>
    </w:p>
    <w:p w14:paraId="1A309D0D" w14:textId="77777777" w:rsidR="00345A2B" w:rsidRDefault="00E7588A" w:rsidP="002E6D82">
      <w:pPr>
        <w:jc w:val="both"/>
        <w:rPr>
          <w:b/>
          <w:sz w:val="23"/>
          <w:szCs w:val="23"/>
        </w:rPr>
      </w:pPr>
      <w:r w:rsidRPr="00AD46E2">
        <w:rPr>
          <w:b/>
          <w:sz w:val="23"/>
          <w:szCs w:val="23"/>
        </w:rPr>
        <w:t>Sobre AFAGA</w:t>
      </w:r>
    </w:p>
    <w:p w14:paraId="5605C7EC" w14:textId="77777777" w:rsidR="00AD46E2" w:rsidRPr="00AD46E2" w:rsidRDefault="00AD46E2" w:rsidP="00E044C2">
      <w:pPr>
        <w:jc w:val="both"/>
        <w:rPr>
          <w:b/>
          <w:sz w:val="23"/>
          <w:szCs w:val="23"/>
        </w:rPr>
      </w:pPr>
    </w:p>
    <w:p w14:paraId="6F7542D5" w14:textId="62A7C6EB" w:rsidR="004C35DC" w:rsidRDefault="00C04173" w:rsidP="00F22BD8">
      <w:pPr>
        <w:jc w:val="both"/>
        <w:rPr>
          <w:sz w:val="23"/>
          <w:szCs w:val="23"/>
        </w:rPr>
      </w:pPr>
      <w:r w:rsidRPr="00C04173">
        <w:rPr>
          <w:sz w:val="23"/>
          <w:szCs w:val="23"/>
        </w:rPr>
        <w:t>A Asociación de Familiares de Enfermos de Alzheimer e outras demencias de Galicia (AFAGA), fundada en Vigo hai máis de 30 anos, é unha entidade sen ánimo de lucro que realiza diferentes actividades para mellorar a calidade de vida das persoas con Alzheimer e outras demencias e a dos seus familiares. Ofrece información, asesoramento e orientación e busca achegar a realidade destas doenzas a entidades públicas e privadas, para dar resposta ás demandas do colectivo que representa, alén de colaborar nas investigacións que se realizan sobre as demencias neurodegenerativas. En 2025, atendeu a 3.628 persoas, das que 613 eran persoas usuarias con demencia e 1.075 participantes en programas de prevención á deterioración, en máis de 40 localizacións de 16 concellos da provincia de Pontevedra.</w:t>
      </w:r>
    </w:p>
    <w:p w14:paraId="2FF8B2BE" w14:textId="77777777" w:rsidR="00C04173" w:rsidRDefault="00C04173" w:rsidP="00F22BD8">
      <w:pPr>
        <w:jc w:val="both"/>
        <w:rPr>
          <w:sz w:val="23"/>
          <w:szCs w:val="23"/>
        </w:rPr>
      </w:pPr>
    </w:p>
    <w:p w14:paraId="0091E283" w14:textId="77777777" w:rsidR="00B5703B" w:rsidRDefault="00802488" w:rsidP="00F22BD8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Gabinete de Comunicación</w:t>
      </w:r>
      <w:r w:rsidR="005B094E">
        <w:rPr>
          <w:sz w:val="18"/>
          <w:szCs w:val="18"/>
          <w:lang w:val="es-ES"/>
        </w:rPr>
        <w:t xml:space="preserve"> de AFAGA</w:t>
      </w:r>
    </w:p>
    <w:p w14:paraId="77AB7C40" w14:textId="77777777" w:rsidR="00A7024E" w:rsidRPr="00E044C2" w:rsidRDefault="00802488" w:rsidP="00A7024E">
      <w:pPr>
        <w:jc w:val="both"/>
        <w:rPr>
          <w:sz w:val="18"/>
          <w:szCs w:val="18"/>
          <w:lang w:val="es-ES"/>
        </w:rPr>
      </w:pPr>
      <w:r w:rsidRPr="00802488">
        <w:rPr>
          <w:sz w:val="18"/>
          <w:szCs w:val="18"/>
          <w:lang w:val="es-ES"/>
        </w:rPr>
        <w:t>Atlántica Comunicación</w:t>
      </w:r>
      <w:r w:rsidR="00A7024E">
        <w:rPr>
          <w:sz w:val="18"/>
          <w:szCs w:val="18"/>
          <w:lang w:val="es-ES"/>
        </w:rPr>
        <w:t xml:space="preserve"> </w:t>
      </w:r>
      <w:r w:rsidR="00A7024E" w:rsidRPr="00E044C2">
        <w:rPr>
          <w:rStyle w:val="Hipervnculo"/>
          <w:color w:val="auto"/>
          <w:sz w:val="18"/>
          <w:szCs w:val="18"/>
          <w:u w:val="none"/>
          <w:lang w:val="es-ES"/>
        </w:rPr>
        <w:t>986 260 680</w:t>
      </w:r>
    </w:p>
    <w:p w14:paraId="08CA9A17" w14:textId="77777777" w:rsidR="00E044C2" w:rsidRDefault="00802488" w:rsidP="00F22BD8">
      <w:pPr>
        <w:jc w:val="both"/>
        <w:rPr>
          <w:rStyle w:val="Hipervnculo"/>
          <w:sz w:val="18"/>
          <w:szCs w:val="18"/>
          <w:lang w:val="es-ES"/>
        </w:rPr>
      </w:pPr>
      <w:hyperlink r:id="rId7" w:history="1">
        <w:r w:rsidRPr="00802488">
          <w:rPr>
            <w:rStyle w:val="Hipervnculo"/>
            <w:sz w:val="18"/>
            <w:szCs w:val="18"/>
            <w:lang w:val="es-ES"/>
          </w:rPr>
          <w:t>info@atlanticacomunicacion.com</w:t>
        </w:r>
      </w:hyperlink>
    </w:p>
    <w:p w14:paraId="5F862684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38807EB4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348996AF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1D668281" w14:textId="77777777" w:rsidR="007C4FBA" w:rsidRDefault="007C4FBA" w:rsidP="00F22BD8">
      <w:pPr>
        <w:jc w:val="both"/>
        <w:rPr>
          <w:rStyle w:val="Hipervnculo"/>
          <w:sz w:val="18"/>
          <w:szCs w:val="18"/>
          <w:lang w:val="es-ES"/>
        </w:rPr>
      </w:pPr>
    </w:p>
    <w:p w14:paraId="00A95AEB" w14:textId="77777777" w:rsidR="007C4FBA" w:rsidRDefault="007C4FBA" w:rsidP="007C4FBA">
      <w:pPr>
        <w:jc w:val="both"/>
        <w:rPr>
          <w:rStyle w:val="Hipervnculo"/>
          <w:sz w:val="18"/>
          <w:szCs w:val="18"/>
          <w:lang w:val="es-ES"/>
        </w:rPr>
      </w:pPr>
    </w:p>
    <w:sectPr w:rsidR="007C4FBA" w:rsidSect="00C41C4B">
      <w:headerReference w:type="default" r:id="rId8"/>
      <w:pgSz w:w="11900" w:h="16840"/>
      <w:pgMar w:top="1417" w:right="1701" w:bottom="1417" w:left="1701" w:header="238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E7F5" w14:textId="77777777" w:rsidR="00B4027C" w:rsidRDefault="00B4027C" w:rsidP="00DF218E">
      <w:r>
        <w:separator/>
      </w:r>
    </w:p>
  </w:endnote>
  <w:endnote w:type="continuationSeparator" w:id="0">
    <w:p w14:paraId="4A52331D" w14:textId="77777777" w:rsidR="00B4027C" w:rsidRDefault="00B4027C" w:rsidP="00DF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84DF" w14:textId="77777777" w:rsidR="00B4027C" w:rsidRDefault="00B4027C" w:rsidP="00DF218E">
      <w:r>
        <w:separator/>
      </w:r>
    </w:p>
  </w:footnote>
  <w:footnote w:type="continuationSeparator" w:id="0">
    <w:p w14:paraId="0B9EC885" w14:textId="77777777" w:rsidR="00B4027C" w:rsidRDefault="00B4027C" w:rsidP="00DF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25C" w14:textId="5911E125" w:rsidR="00D407D3" w:rsidRDefault="00047D5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F71E63" wp14:editId="65A4DB9E">
          <wp:simplePos x="0" y="0"/>
          <wp:positionH relativeFrom="margin">
            <wp:posOffset>3862700</wp:posOffset>
          </wp:positionH>
          <wp:positionV relativeFrom="margin">
            <wp:posOffset>-1220143</wp:posOffset>
          </wp:positionV>
          <wp:extent cx="2027555" cy="874395"/>
          <wp:effectExtent l="0" t="0" r="0" b="0"/>
          <wp:wrapSquare wrapText="bothSides"/>
          <wp:docPr id="1" name="Imagen 1" descr="Texto, Pizarr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, Pizarra&#10;&#10;El contenido generado por IA puede ser incorrec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55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234"/>
    <w:multiLevelType w:val="hybridMultilevel"/>
    <w:tmpl w:val="30489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22D6D"/>
    <w:multiLevelType w:val="hybridMultilevel"/>
    <w:tmpl w:val="C0BC887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03509"/>
    <w:multiLevelType w:val="multilevel"/>
    <w:tmpl w:val="CB46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B1E1C"/>
    <w:multiLevelType w:val="hybridMultilevel"/>
    <w:tmpl w:val="A09873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26F97"/>
    <w:multiLevelType w:val="hybridMultilevel"/>
    <w:tmpl w:val="7EF894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71D11"/>
    <w:multiLevelType w:val="multilevel"/>
    <w:tmpl w:val="7C5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E532A4"/>
    <w:multiLevelType w:val="hybridMultilevel"/>
    <w:tmpl w:val="0818D3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11833">
    <w:abstractNumId w:val="4"/>
  </w:num>
  <w:num w:numId="2" w16cid:durableId="1980919337">
    <w:abstractNumId w:val="1"/>
  </w:num>
  <w:num w:numId="3" w16cid:durableId="2005425065">
    <w:abstractNumId w:val="3"/>
  </w:num>
  <w:num w:numId="4" w16cid:durableId="17583163">
    <w:abstractNumId w:val="0"/>
  </w:num>
  <w:num w:numId="5" w16cid:durableId="1876847434">
    <w:abstractNumId w:val="5"/>
  </w:num>
  <w:num w:numId="6" w16cid:durableId="680472586">
    <w:abstractNumId w:val="2"/>
  </w:num>
  <w:num w:numId="7" w16cid:durableId="1758210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D8"/>
    <w:rsid w:val="0000545C"/>
    <w:rsid w:val="00013B2B"/>
    <w:rsid w:val="000159F5"/>
    <w:rsid w:val="0002245D"/>
    <w:rsid w:val="00023610"/>
    <w:rsid w:val="0002373D"/>
    <w:rsid w:val="00023F40"/>
    <w:rsid w:val="00025736"/>
    <w:rsid w:val="00025B52"/>
    <w:rsid w:val="00032FBA"/>
    <w:rsid w:val="00037459"/>
    <w:rsid w:val="00042759"/>
    <w:rsid w:val="00047D55"/>
    <w:rsid w:val="00050E4D"/>
    <w:rsid w:val="0005426D"/>
    <w:rsid w:val="0005669C"/>
    <w:rsid w:val="00064036"/>
    <w:rsid w:val="000704FF"/>
    <w:rsid w:val="00071CC6"/>
    <w:rsid w:val="00076636"/>
    <w:rsid w:val="00077DF6"/>
    <w:rsid w:val="00083CDA"/>
    <w:rsid w:val="000840C5"/>
    <w:rsid w:val="00084286"/>
    <w:rsid w:val="00086EC0"/>
    <w:rsid w:val="00087EBC"/>
    <w:rsid w:val="000915C5"/>
    <w:rsid w:val="000A2731"/>
    <w:rsid w:val="000A7241"/>
    <w:rsid w:val="000B7FFB"/>
    <w:rsid w:val="000C2E80"/>
    <w:rsid w:val="000C3547"/>
    <w:rsid w:val="000C3AEC"/>
    <w:rsid w:val="000C5C7F"/>
    <w:rsid w:val="000D0601"/>
    <w:rsid w:val="000D2BDF"/>
    <w:rsid w:val="000E7CBD"/>
    <w:rsid w:val="000F1968"/>
    <w:rsid w:val="000F35D0"/>
    <w:rsid w:val="000F56A0"/>
    <w:rsid w:val="000F7EAE"/>
    <w:rsid w:val="001056D1"/>
    <w:rsid w:val="00113415"/>
    <w:rsid w:val="00115EE5"/>
    <w:rsid w:val="00117BB7"/>
    <w:rsid w:val="001278D5"/>
    <w:rsid w:val="00131376"/>
    <w:rsid w:val="001367E9"/>
    <w:rsid w:val="001424D0"/>
    <w:rsid w:val="00144F10"/>
    <w:rsid w:val="00150B43"/>
    <w:rsid w:val="0015148B"/>
    <w:rsid w:val="00155CB5"/>
    <w:rsid w:val="001663BC"/>
    <w:rsid w:val="00171E25"/>
    <w:rsid w:val="00174D2D"/>
    <w:rsid w:val="001753EE"/>
    <w:rsid w:val="00175CBA"/>
    <w:rsid w:val="00183F4B"/>
    <w:rsid w:val="00184DA7"/>
    <w:rsid w:val="001871DC"/>
    <w:rsid w:val="001A6274"/>
    <w:rsid w:val="001B107E"/>
    <w:rsid w:val="001B1326"/>
    <w:rsid w:val="001B63C1"/>
    <w:rsid w:val="001C214C"/>
    <w:rsid w:val="001C6630"/>
    <w:rsid w:val="001C6BB0"/>
    <w:rsid w:val="001D05C2"/>
    <w:rsid w:val="001D0705"/>
    <w:rsid w:val="001D644D"/>
    <w:rsid w:val="001E114C"/>
    <w:rsid w:val="001F167F"/>
    <w:rsid w:val="0020247A"/>
    <w:rsid w:val="00212DFA"/>
    <w:rsid w:val="00213288"/>
    <w:rsid w:val="0022021D"/>
    <w:rsid w:val="00225784"/>
    <w:rsid w:val="0023328F"/>
    <w:rsid w:val="0023574D"/>
    <w:rsid w:val="00243276"/>
    <w:rsid w:val="00246DDC"/>
    <w:rsid w:val="00261EDA"/>
    <w:rsid w:val="0026465C"/>
    <w:rsid w:val="002646FE"/>
    <w:rsid w:val="00264722"/>
    <w:rsid w:val="00270CB5"/>
    <w:rsid w:val="0027672F"/>
    <w:rsid w:val="00277764"/>
    <w:rsid w:val="00284947"/>
    <w:rsid w:val="0028549D"/>
    <w:rsid w:val="00291BB8"/>
    <w:rsid w:val="00296F1A"/>
    <w:rsid w:val="002A4CC2"/>
    <w:rsid w:val="002B00F2"/>
    <w:rsid w:val="002B3103"/>
    <w:rsid w:val="002B5290"/>
    <w:rsid w:val="002C3E95"/>
    <w:rsid w:val="002C6334"/>
    <w:rsid w:val="002D1026"/>
    <w:rsid w:val="002D1247"/>
    <w:rsid w:val="002E1F65"/>
    <w:rsid w:val="002E5B9A"/>
    <w:rsid w:val="002E6D82"/>
    <w:rsid w:val="003024E1"/>
    <w:rsid w:val="0030496F"/>
    <w:rsid w:val="003114E2"/>
    <w:rsid w:val="0031264A"/>
    <w:rsid w:val="00316A0D"/>
    <w:rsid w:val="00325E64"/>
    <w:rsid w:val="00326B3D"/>
    <w:rsid w:val="003366E8"/>
    <w:rsid w:val="00342541"/>
    <w:rsid w:val="00345A2B"/>
    <w:rsid w:val="0034774D"/>
    <w:rsid w:val="00350247"/>
    <w:rsid w:val="00354E4C"/>
    <w:rsid w:val="0035608C"/>
    <w:rsid w:val="003607D9"/>
    <w:rsid w:val="0036222F"/>
    <w:rsid w:val="00365A4F"/>
    <w:rsid w:val="003725DA"/>
    <w:rsid w:val="003831D7"/>
    <w:rsid w:val="00386CAB"/>
    <w:rsid w:val="00387E7B"/>
    <w:rsid w:val="00390736"/>
    <w:rsid w:val="003A5A35"/>
    <w:rsid w:val="003A62CC"/>
    <w:rsid w:val="003B2517"/>
    <w:rsid w:val="003B32D0"/>
    <w:rsid w:val="003B6CFC"/>
    <w:rsid w:val="003C3FF6"/>
    <w:rsid w:val="003C5EC5"/>
    <w:rsid w:val="003C6F3E"/>
    <w:rsid w:val="003D5A26"/>
    <w:rsid w:val="003D5F01"/>
    <w:rsid w:val="003D6644"/>
    <w:rsid w:val="003E6247"/>
    <w:rsid w:val="003F2741"/>
    <w:rsid w:val="003F5D3F"/>
    <w:rsid w:val="00401B22"/>
    <w:rsid w:val="00407D77"/>
    <w:rsid w:val="004166FF"/>
    <w:rsid w:val="00426690"/>
    <w:rsid w:val="00433376"/>
    <w:rsid w:val="0044242D"/>
    <w:rsid w:val="0044409F"/>
    <w:rsid w:val="00445A14"/>
    <w:rsid w:val="00447C38"/>
    <w:rsid w:val="004536AD"/>
    <w:rsid w:val="004675DD"/>
    <w:rsid w:val="00470928"/>
    <w:rsid w:val="00472D4A"/>
    <w:rsid w:val="00474CE6"/>
    <w:rsid w:val="004753B5"/>
    <w:rsid w:val="00482D87"/>
    <w:rsid w:val="004A42C2"/>
    <w:rsid w:val="004B18DF"/>
    <w:rsid w:val="004B253F"/>
    <w:rsid w:val="004B3EA3"/>
    <w:rsid w:val="004C35DC"/>
    <w:rsid w:val="004C4119"/>
    <w:rsid w:val="004D0FFA"/>
    <w:rsid w:val="004E06F4"/>
    <w:rsid w:val="004E1BEE"/>
    <w:rsid w:val="004E1D60"/>
    <w:rsid w:val="004E5A53"/>
    <w:rsid w:val="004E6975"/>
    <w:rsid w:val="004F1113"/>
    <w:rsid w:val="00500E84"/>
    <w:rsid w:val="00512020"/>
    <w:rsid w:val="00513A23"/>
    <w:rsid w:val="00513F7C"/>
    <w:rsid w:val="0051437C"/>
    <w:rsid w:val="00515CAD"/>
    <w:rsid w:val="005264A7"/>
    <w:rsid w:val="00530B29"/>
    <w:rsid w:val="005327FE"/>
    <w:rsid w:val="0053579D"/>
    <w:rsid w:val="00542A51"/>
    <w:rsid w:val="00550FCC"/>
    <w:rsid w:val="00552E9D"/>
    <w:rsid w:val="00571FF7"/>
    <w:rsid w:val="0057254A"/>
    <w:rsid w:val="00573585"/>
    <w:rsid w:val="00574E8A"/>
    <w:rsid w:val="0057636B"/>
    <w:rsid w:val="00577A9A"/>
    <w:rsid w:val="005A1D3A"/>
    <w:rsid w:val="005B094E"/>
    <w:rsid w:val="005B4195"/>
    <w:rsid w:val="005C098C"/>
    <w:rsid w:val="005C5914"/>
    <w:rsid w:val="005E0EB5"/>
    <w:rsid w:val="005E1324"/>
    <w:rsid w:val="005F6039"/>
    <w:rsid w:val="005F6E1D"/>
    <w:rsid w:val="00611F81"/>
    <w:rsid w:val="00614A5B"/>
    <w:rsid w:val="0062575A"/>
    <w:rsid w:val="00632657"/>
    <w:rsid w:val="006355ED"/>
    <w:rsid w:val="006361B4"/>
    <w:rsid w:val="006405F8"/>
    <w:rsid w:val="00647004"/>
    <w:rsid w:val="00653132"/>
    <w:rsid w:val="0065528F"/>
    <w:rsid w:val="00655A0C"/>
    <w:rsid w:val="00655DF1"/>
    <w:rsid w:val="00657C3C"/>
    <w:rsid w:val="0067735C"/>
    <w:rsid w:val="00677C96"/>
    <w:rsid w:val="00682B54"/>
    <w:rsid w:val="00693BCB"/>
    <w:rsid w:val="006A66B5"/>
    <w:rsid w:val="006A7265"/>
    <w:rsid w:val="006B7685"/>
    <w:rsid w:val="006C0087"/>
    <w:rsid w:val="006C36D9"/>
    <w:rsid w:val="006C3B1F"/>
    <w:rsid w:val="006D4B63"/>
    <w:rsid w:val="006D677D"/>
    <w:rsid w:val="006E0E7A"/>
    <w:rsid w:val="006E37F4"/>
    <w:rsid w:val="006E5C36"/>
    <w:rsid w:val="006F2251"/>
    <w:rsid w:val="007056F3"/>
    <w:rsid w:val="007058E1"/>
    <w:rsid w:val="00705DCB"/>
    <w:rsid w:val="00716CCC"/>
    <w:rsid w:val="00720F42"/>
    <w:rsid w:val="00727D43"/>
    <w:rsid w:val="0074157D"/>
    <w:rsid w:val="00745AE5"/>
    <w:rsid w:val="00745EB3"/>
    <w:rsid w:val="007540D1"/>
    <w:rsid w:val="007548CB"/>
    <w:rsid w:val="007627A2"/>
    <w:rsid w:val="00762DE8"/>
    <w:rsid w:val="007639F9"/>
    <w:rsid w:val="00771E99"/>
    <w:rsid w:val="007720FE"/>
    <w:rsid w:val="00775455"/>
    <w:rsid w:val="007764E4"/>
    <w:rsid w:val="007849FA"/>
    <w:rsid w:val="00785920"/>
    <w:rsid w:val="00796BAD"/>
    <w:rsid w:val="007A40F0"/>
    <w:rsid w:val="007A4214"/>
    <w:rsid w:val="007A630E"/>
    <w:rsid w:val="007B0C7C"/>
    <w:rsid w:val="007B4595"/>
    <w:rsid w:val="007B5512"/>
    <w:rsid w:val="007C2A34"/>
    <w:rsid w:val="007C4FBA"/>
    <w:rsid w:val="007D09A0"/>
    <w:rsid w:val="007E56CD"/>
    <w:rsid w:val="007F05AC"/>
    <w:rsid w:val="007F2C2A"/>
    <w:rsid w:val="007F4770"/>
    <w:rsid w:val="008003D8"/>
    <w:rsid w:val="00802488"/>
    <w:rsid w:val="00804D52"/>
    <w:rsid w:val="0081448F"/>
    <w:rsid w:val="00821DAB"/>
    <w:rsid w:val="00825162"/>
    <w:rsid w:val="008267BA"/>
    <w:rsid w:val="00831DC1"/>
    <w:rsid w:val="00832A06"/>
    <w:rsid w:val="00834BF2"/>
    <w:rsid w:val="00841005"/>
    <w:rsid w:val="00843F3A"/>
    <w:rsid w:val="00847D7F"/>
    <w:rsid w:val="00865C60"/>
    <w:rsid w:val="00874B8D"/>
    <w:rsid w:val="0087643B"/>
    <w:rsid w:val="00876748"/>
    <w:rsid w:val="00887289"/>
    <w:rsid w:val="00892537"/>
    <w:rsid w:val="00892FFE"/>
    <w:rsid w:val="00893DAC"/>
    <w:rsid w:val="0089636B"/>
    <w:rsid w:val="008B4BD8"/>
    <w:rsid w:val="008B567E"/>
    <w:rsid w:val="008B7675"/>
    <w:rsid w:val="008C4920"/>
    <w:rsid w:val="008C4953"/>
    <w:rsid w:val="008D5FB8"/>
    <w:rsid w:val="008D63B3"/>
    <w:rsid w:val="008D7C5F"/>
    <w:rsid w:val="008E50E4"/>
    <w:rsid w:val="008F300D"/>
    <w:rsid w:val="00906A32"/>
    <w:rsid w:val="00912260"/>
    <w:rsid w:val="0091634D"/>
    <w:rsid w:val="00917FAF"/>
    <w:rsid w:val="009252A6"/>
    <w:rsid w:val="00926022"/>
    <w:rsid w:val="00926B3C"/>
    <w:rsid w:val="009314AF"/>
    <w:rsid w:val="00932697"/>
    <w:rsid w:val="00956B5D"/>
    <w:rsid w:val="00965073"/>
    <w:rsid w:val="00966D37"/>
    <w:rsid w:val="00981FBA"/>
    <w:rsid w:val="00983FD0"/>
    <w:rsid w:val="00986BCB"/>
    <w:rsid w:val="00990A45"/>
    <w:rsid w:val="00990E70"/>
    <w:rsid w:val="009973EE"/>
    <w:rsid w:val="009A4BD5"/>
    <w:rsid w:val="009B1572"/>
    <w:rsid w:val="009B3D09"/>
    <w:rsid w:val="009B401D"/>
    <w:rsid w:val="009D2BBE"/>
    <w:rsid w:val="009D3CCF"/>
    <w:rsid w:val="009D440B"/>
    <w:rsid w:val="009E7040"/>
    <w:rsid w:val="009E7CE8"/>
    <w:rsid w:val="009F372E"/>
    <w:rsid w:val="009F4217"/>
    <w:rsid w:val="00A0125C"/>
    <w:rsid w:val="00A20BAE"/>
    <w:rsid w:val="00A21029"/>
    <w:rsid w:val="00A33AE6"/>
    <w:rsid w:val="00A3786A"/>
    <w:rsid w:val="00A42841"/>
    <w:rsid w:val="00A4308A"/>
    <w:rsid w:val="00A44F48"/>
    <w:rsid w:val="00A4531B"/>
    <w:rsid w:val="00A60896"/>
    <w:rsid w:val="00A62A46"/>
    <w:rsid w:val="00A67819"/>
    <w:rsid w:val="00A7024E"/>
    <w:rsid w:val="00A746F5"/>
    <w:rsid w:val="00A7512D"/>
    <w:rsid w:val="00A8056A"/>
    <w:rsid w:val="00A820EA"/>
    <w:rsid w:val="00A85B17"/>
    <w:rsid w:val="00A926E6"/>
    <w:rsid w:val="00A9684D"/>
    <w:rsid w:val="00AA28F9"/>
    <w:rsid w:val="00AA58C0"/>
    <w:rsid w:val="00AA6307"/>
    <w:rsid w:val="00AA73CC"/>
    <w:rsid w:val="00AB1F0E"/>
    <w:rsid w:val="00AB39D7"/>
    <w:rsid w:val="00AB69EB"/>
    <w:rsid w:val="00AC010D"/>
    <w:rsid w:val="00AC409C"/>
    <w:rsid w:val="00AD46E2"/>
    <w:rsid w:val="00AD5370"/>
    <w:rsid w:val="00AD6875"/>
    <w:rsid w:val="00AE1231"/>
    <w:rsid w:val="00AE787A"/>
    <w:rsid w:val="00AF0C0D"/>
    <w:rsid w:val="00B05181"/>
    <w:rsid w:val="00B05876"/>
    <w:rsid w:val="00B06D92"/>
    <w:rsid w:val="00B10C39"/>
    <w:rsid w:val="00B20745"/>
    <w:rsid w:val="00B34297"/>
    <w:rsid w:val="00B34AF6"/>
    <w:rsid w:val="00B35875"/>
    <w:rsid w:val="00B4027C"/>
    <w:rsid w:val="00B42711"/>
    <w:rsid w:val="00B47C32"/>
    <w:rsid w:val="00B524CF"/>
    <w:rsid w:val="00B5703B"/>
    <w:rsid w:val="00B702A8"/>
    <w:rsid w:val="00B70A02"/>
    <w:rsid w:val="00B713F0"/>
    <w:rsid w:val="00B731A3"/>
    <w:rsid w:val="00B77738"/>
    <w:rsid w:val="00B80904"/>
    <w:rsid w:val="00B80E79"/>
    <w:rsid w:val="00B86191"/>
    <w:rsid w:val="00B90755"/>
    <w:rsid w:val="00B94911"/>
    <w:rsid w:val="00BA1996"/>
    <w:rsid w:val="00BA7BA4"/>
    <w:rsid w:val="00BB7DFD"/>
    <w:rsid w:val="00BC2590"/>
    <w:rsid w:val="00BC36CF"/>
    <w:rsid w:val="00BD07FC"/>
    <w:rsid w:val="00BD4127"/>
    <w:rsid w:val="00BD6032"/>
    <w:rsid w:val="00BE1C3D"/>
    <w:rsid w:val="00BE24A1"/>
    <w:rsid w:val="00BE3D63"/>
    <w:rsid w:val="00BE70BA"/>
    <w:rsid w:val="00BF7E2D"/>
    <w:rsid w:val="00C04173"/>
    <w:rsid w:val="00C04601"/>
    <w:rsid w:val="00C04E2A"/>
    <w:rsid w:val="00C07034"/>
    <w:rsid w:val="00C17728"/>
    <w:rsid w:val="00C17AF3"/>
    <w:rsid w:val="00C27D28"/>
    <w:rsid w:val="00C406BA"/>
    <w:rsid w:val="00C41C4B"/>
    <w:rsid w:val="00C46207"/>
    <w:rsid w:val="00C5757C"/>
    <w:rsid w:val="00C61822"/>
    <w:rsid w:val="00C63E49"/>
    <w:rsid w:val="00C81B7E"/>
    <w:rsid w:val="00C85F20"/>
    <w:rsid w:val="00CA5C4B"/>
    <w:rsid w:val="00CB1387"/>
    <w:rsid w:val="00CC7B35"/>
    <w:rsid w:val="00CD36C9"/>
    <w:rsid w:val="00CD4814"/>
    <w:rsid w:val="00CD5D0A"/>
    <w:rsid w:val="00CE1975"/>
    <w:rsid w:val="00CE360C"/>
    <w:rsid w:val="00CF7268"/>
    <w:rsid w:val="00D0042F"/>
    <w:rsid w:val="00D034D2"/>
    <w:rsid w:val="00D10303"/>
    <w:rsid w:val="00D10AFD"/>
    <w:rsid w:val="00D16CC7"/>
    <w:rsid w:val="00D176E5"/>
    <w:rsid w:val="00D217CC"/>
    <w:rsid w:val="00D25366"/>
    <w:rsid w:val="00D26EBC"/>
    <w:rsid w:val="00D270B5"/>
    <w:rsid w:val="00D33444"/>
    <w:rsid w:val="00D35826"/>
    <w:rsid w:val="00D407D3"/>
    <w:rsid w:val="00D42394"/>
    <w:rsid w:val="00D5198C"/>
    <w:rsid w:val="00D535BE"/>
    <w:rsid w:val="00D55666"/>
    <w:rsid w:val="00D64CFF"/>
    <w:rsid w:val="00D72866"/>
    <w:rsid w:val="00D756B6"/>
    <w:rsid w:val="00D809B7"/>
    <w:rsid w:val="00D85855"/>
    <w:rsid w:val="00D90C20"/>
    <w:rsid w:val="00D9311A"/>
    <w:rsid w:val="00D95929"/>
    <w:rsid w:val="00D97F58"/>
    <w:rsid w:val="00DA2781"/>
    <w:rsid w:val="00DB35CF"/>
    <w:rsid w:val="00DB661E"/>
    <w:rsid w:val="00DC0AAB"/>
    <w:rsid w:val="00DC2A05"/>
    <w:rsid w:val="00DD5651"/>
    <w:rsid w:val="00DE0878"/>
    <w:rsid w:val="00DE2676"/>
    <w:rsid w:val="00DE71E4"/>
    <w:rsid w:val="00DF1E09"/>
    <w:rsid w:val="00DF1EF1"/>
    <w:rsid w:val="00DF218E"/>
    <w:rsid w:val="00DF2728"/>
    <w:rsid w:val="00DF4CD1"/>
    <w:rsid w:val="00E013C1"/>
    <w:rsid w:val="00E01691"/>
    <w:rsid w:val="00E031CC"/>
    <w:rsid w:val="00E044C2"/>
    <w:rsid w:val="00E071A1"/>
    <w:rsid w:val="00E10CF9"/>
    <w:rsid w:val="00E12AAB"/>
    <w:rsid w:val="00E12B41"/>
    <w:rsid w:val="00E145AF"/>
    <w:rsid w:val="00E16B84"/>
    <w:rsid w:val="00E61577"/>
    <w:rsid w:val="00E61E74"/>
    <w:rsid w:val="00E645CF"/>
    <w:rsid w:val="00E71D16"/>
    <w:rsid w:val="00E738E5"/>
    <w:rsid w:val="00E746B2"/>
    <w:rsid w:val="00E752DC"/>
    <w:rsid w:val="00E7588A"/>
    <w:rsid w:val="00E76BA5"/>
    <w:rsid w:val="00E8120B"/>
    <w:rsid w:val="00EA1103"/>
    <w:rsid w:val="00EA73CE"/>
    <w:rsid w:val="00EB1ACD"/>
    <w:rsid w:val="00EB631A"/>
    <w:rsid w:val="00EC0310"/>
    <w:rsid w:val="00EC3CF3"/>
    <w:rsid w:val="00EC4436"/>
    <w:rsid w:val="00ED3AA4"/>
    <w:rsid w:val="00EE0632"/>
    <w:rsid w:val="00EE0C69"/>
    <w:rsid w:val="00EE51F4"/>
    <w:rsid w:val="00EE7169"/>
    <w:rsid w:val="00EF1C8C"/>
    <w:rsid w:val="00F00A60"/>
    <w:rsid w:val="00F018B7"/>
    <w:rsid w:val="00F07FB6"/>
    <w:rsid w:val="00F108BC"/>
    <w:rsid w:val="00F13A57"/>
    <w:rsid w:val="00F14119"/>
    <w:rsid w:val="00F22BD8"/>
    <w:rsid w:val="00F23FFC"/>
    <w:rsid w:val="00F25849"/>
    <w:rsid w:val="00F3094F"/>
    <w:rsid w:val="00F32ADF"/>
    <w:rsid w:val="00F35CDA"/>
    <w:rsid w:val="00F425FC"/>
    <w:rsid w:val="00F440B9"/>
    <w:rsid w:val="00F6015C"/>
    <w:rsid w:val="00F6106D"/>
    <w:rsid w:val="00F67139"/>
    <w:rsid w:val="00F677B1"/>
    <w:rsid w:val="00F73386"/>
    <w:rsid w:val="00F81466"/>
    <w:rsid w:val="00F825E8"/>
    <w:rsid w:val="00F82ADF"/>
    <w:rsid w:val="00F90E9F"/>
    <w:rsid w:val="00F95755"/>
    <w:rsid w:val="00FA4838"/>
    <w:rsid w:val="00FA70E2"/>
    <w:rsid w:val="00FB080D"/>
    <w:rsid w:val="00FC745C"/>
    <w:rsid w:val="00FD0276"/>
    <w:rsid w:val="00FD7C2B"/>
    <w:rsid w:val="00FE52A6"/>
    <w:rsid w:val="00FF1F69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3B59BE"/>
  <w15:docId w15:val="{D126B7FE-1ED1-244E-B9B2-16EFD71F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AF3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66E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218E"/>
  </w:style>
  <w:style w:type="paragraph" w:styleId="Piedepgina">
    <w:name w:val="footer"/>
    <w:basedOn w:val="Normal"/>
    <w:link w:val="PiedepginaCar"/>
    <w:uiPriority w:val="99"/>
    <w:unhideWhenUsed/>
    <w:rsid w:val="00DF21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18E"/>
  </w:style>
  <w:style w:type="character" w:styleId="Hipervnculo">
    <w:name w:val="Hyperlink"/>
    <w:uiPriority w:val="99"/>
    <w:unhideWhenUsed/>
    <w:rsid w:val="00802488"/>
    <w:rPr>
      <w:color w:val="0563C1"/>
      <w:u w:val="single"/>
    </w:rPr>
  </w:style>
  <w:style w:type="character" w:customStyle="1" w:styleId="Mencinsinresolver1">
    <w:name w:val="Mención sin resolver1"/>
    <w:uiPriority w:val="99"/>
    <w:rsid w:val="00F00A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05C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05C2"/>
    <w:rPr>
      <w:rFonts w:ascii="Lucida Grande" w:hAnsi="Lucida Grande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26B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6A0D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tlanticacomunicac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534</Words>
  <Characters>2925</Characters>
  <Application>Microsoft Office Word</Application>
  <DocSecurity>0</DocSecurity>
  <Lines>65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3444</CharactersWithSpaces>
  <SharedDoc>false</SharedDoc>
  <HLinks>
    <vt:vector size="6" baseType="variant"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mailto:info@atlanticacomunicacion.com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alvaro.otero@atlanticacomunicacion.com</dc:creator>
  <cp:keywords/>
  <cp:lastModifiedBy>Andrea Mariño</cp:lastModifiedBy>
  <cp:revision>4</cp:revision>
  <cp:lastPrinted>2024-09-18T14:29:00Z</cp:lastPrinted>
  <dcterms:created xsi:type="dcterms:W3CDTF">2026-06-12T11:21:00Z</dcterms:created>
  <dcterms:modified xsi:type="dcterms:W3CDTF">2026-06-12T11:27:00Z</dcterms:modified>
</cp:coreProperties>
</file>