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BE548" w14:textId="1919A737" w:rsidR="00ED3867" w:rsidRDefault="006C151A" w:rsidP="00FD2223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jc w:val="center"/>
        <w:rPr>
          <w:rFonts w:ascii="Montserrat Bold" w:hAnsi="Montserrat Bold"/>
          <w:color w:val="EB0045"/>
          <w:spacing w:val="-8"/>
          <w:sz w:val="24"/>
          <w:szCs w:val="24"/>
          <w:u w:val="single"/>
          <w:lang w:val="es-ES"/>
        </w:rPr>
      </w:pPr>
      <w:r w:rsidRPr="006C151A">
        <w:rPr>
          <w:rFonts w:ascii="Montserrat Bold" w:hAnsi="Montserrat Bold"/>
          <w:color w:val="EB0045"/>
          <w:spacing w:val="-8"/>
          <w:sz w:val="24"/>
          <w:szCs w:val="24"/>
          <w:u w:val="single"/>
          <w:lang w:val="es-ES"/>
        </w:rPr>
        <w:t>XXV</w:t>
      </w:r>
      <w:r w:rsidR="00226CB0">
        <w:rPr>
          <w:rFonts w:ascii="Montserrat Bold" w:hAnsi="Montserrat Bold"/>
          <w:color w:val="EB0045"/>
          <w:spacing w:val="-8"/>
          <w:sz w:val="24"/>
          <w:szCs w:val="24"/>
          <w:u w:val="single"/>
          <w:lang w:val="es-ES"/>
        </w:rPr>
        <w:t>I</w:t>
      </w:r>
      <w:r w:rsidRPr="006C151A">
        <w:rPr>
          <w:rFonts w:ascii="Montserrat Bold" w:hAnsi="Montserrat Bold"/>
          <w:color w:val="EB0045"/>
          <w:spacing w:val="-8"/>
          <w:sz w:val="24"/>
          <w:szCs w:val="24"/>
          <w:u w:val="single"/>
          <w:lang w:val="es-ES"/>
        </w:rPr>
        <w:t xml:space="preserve"> ASAMBLEA GENERAL DE </w:t>
      </w:r>
      <w:r>
        <w:rPr>
          <w:rFonts w:ascii="Montserrat Bold" w:hAnsi="Montserrat Bold"/>
          <w:color w:val="EB0045"/>
          <w:spacing w:val="-8"/>
          <w:sz w:val="24"/>
          <w:szCs w:val="24"/>
          <w:u w:val="single"/>
          <w:lang w:val="es-ES"/>
        </w:rPr>
        <w:t xml:space="preserve">SOCIOS </w:t>
      </w:r>
    </w:p>
    <w:p w14:paraId="4AD7BF6A" w14:textId="77777777" w:rsidR="00ED3867" w:rsidRDefault="00ED3867" w:rsidP="00ED386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Bold" w:hAnsi="Montserrat Bold"/>
          <w:color w:val="EB0045"/>
          <w:spacing w:val="-8"/>
          <w:sz w:val="24"/>
          <w:szCs w:val="24"/>
          <w:u w:val="single"/>
          <w:lang w:val="es-ES"/>
        </w:rPr>
      </w:pPr>
    </w:p>
    <w:p w14:paraId="51D7318E" w14:textId="6F996EEB" w:rsidR="005F3A5F" w:rsidRDefault="00226CB0" w:rsidP="008B070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jc w:val="center"/>
        <w:rPr>
          <w:rFonts w:ascii="Montserrat Bold" w:hAnsi="Montserrat Bold"/>
          <w:color w:val="EB0045"/>
          <w:spacing w:val="-8"/>
          <w:sz w:val="50"/>
          <w:szCs w:val="50"/>
          <w:lang w:val="es-ES"/>
        </w:rPr>
      </w:pPr>
      <w:proofErr w:type="spellStart"/>
      <w:r>
        <w:rPr>
          <w:rFonts w:ascii="Montserrat Bold" w:hAnsi="Montserrat Bold"/>
          <w:color w:val="EB0045"/>
          <w:spacing w:val="-8"/>
          <w:sz w:val="50"/>
          <w:szCs w:val="50"/>
          <w:lang w:val="es-ES"/>
        </w:rPr>
        <w:t>Tona</w:t>
      </w:r>
      <w:proofErr w:type="spellEnd"/>
      <w:r>
        <w:rPr>
          <w:rFonts w:ascii="Montserrat Bold" w:hAnsi="Montserrat Bold"/>
          <w:color w:val="EB0045"/>
          <w:spacing w:val="-8"/>
          <w:sz w:val="50"/>
          <w:szCs w:val="50"/>
          <w:lang w:val="es-ES"/>
        </w:rPr>
        <w:t xml:space="preserve"> Martínez toma el relevo de José Bernardo Silveira en la presidencia de AGEF</w:t>
      </w:r>
    </w:p>
    <w:p w14:paraId="4794EB94" w14:textId="6C412062" w:rsidR="00ED3867" w:rsidRPr="00ED3867" w:rsidRDefault="00ED386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Bold" w:hAnsi="Montserrat Bold"/>
          <w:color w:val="EB0045"/>
          <w:spacing w:val="-8"/>
          <w:sz w:val="24"/>
          <w:szCs w:val="24"/>
          <w:u w:val="single"/>
          <w:lang w:val="es-ES"/>
        </w:rPr>
      </w:pPr>
    </w:p>
    <w:p w14:paraId="371E622F" w14:textId="77777777" w:rsidR="00227671" w:rsidRPr="007714EF" w:rsidRDefault="0022767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hAnsi="Montserrat Medium"/>
          <w:spacing w:val="-6"/>
          <w:sz w:val="28"/>
          <w:szCs w:val="28"/>
          <w:lang w:val="es-ES"/>
        </w:rPr>
      </w:pPr>
    </w:p>
    <w:p w14:paraId="23A9819D" w14:textId="0724DB50" w:rsidR="006D6D07" w:rsidRDefault="00BD696E" w:rsidP="006D6D0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hAnsi="Montserrat Medium"/>
          <w:spacing w:val="-6"/>
          <w:sz w:val="28"/>
          <w:szCs w:val="28"/>
          <w:lang w:val="es-ES"/>
        </w:rPr>
      </w:pPr>
      <w:r w:rsidRPr="007714EF">
        <w:rPr>
          <w:rFonts w:ascii="Montserrat Medium" w:hAnsi="Montserrat Medium"/>
          <w:spacing w:val="-6"/>
          <w:sz w:val="28"/>
          <w:szCs w:val="28"/>
          <w:lang w:val="es-ES"/>
        </w:rPr>
        <w:t>•</w:t>
      </w:r>
      <w:r w:rsidR="00461DD9" w:rsidRPr="007714EF">
        <w:rPr>
          <w:rFonts w:ascii="Montserrat Medium" w:hAnsi="Montserrat Medium"/>
          <w:spacing w:val="-6"/>
          <w:sz w:val="28"/>
          <w:szCs w:val="28"/>
          <w:lang w:val="es-ES"/>
        </w:rPr>
        <w:t xml:space="preserve"> </w:t>
      </w:r>
      <w:r w:rsidR="001C25A5">
        <w:rPr>
          <w:rFonts w:ascii="Montserrat Medium" w:hAnsi="Montserrat Medium"/>
          <w:spacing w:val="-6"/>
          <w:sz w:val="28"/>
          <w:szCs w:val="28"/>
          <w:lang w:val="es-ES"/>
        </w:rPr>
        <w:t>Ha sido elegida</w:t>
      </w:r>
      <w:r w:rsidR="00FD2223">
        <w:rPr>
          <w:rFonts w:ascii="Montserrat Medium" w:hAnsi="Montserrat Medium"/>
          <w:spacing w:val="-6"/>
          <w:sz w:val="28"/>
          <w:szCs w:val="28"/>
          <w:lang w:val="es-ES"/>
        </w:rPr>
        <w:t xml:space="preserve"> hoy </w:t>
      </w:r>
      <w:r w:rsidR="001C25A5">
        <w:rPr>
          <w:rFonts w:ascii="Montserrat Medium" w:hAnsi="Montserrat Medium"/>
          <w:spacing w:val="-6"/>
          <w:sz w:val="28"/>
          <w:szCs w:val="28"/>
          <w:lang w:val="es-ES"/>
        </w:rPr>
        <w:t>durante la XXVI</w:t>
      </w:r>
      <w:r w:rsidR="00FD2223">
        <w:rPr>
          <w:rFonts w:ascii="Montserrat Medium" w:hAnsi="Montserrat Medium"/>
          <w:spacing w:val="-6"/>
          <w:sz w:val="28"/>
          <w:szCs w:val="28"/>
          <w:lang w:val="es-ES"/>
        </w:rPr>
        <w:t xml:space="preserve"> </w:t>
      </w:r>
      <w:r w:rsidR="001C25A5">
        <w:rPr>
          <w:rFonts w:ascii="Montserrat Medium" w:hAnsi="Montserrat Medium"/>
          <w:spacing w:val="-6"/>
          <w:sz w:val="28"/>
          <w:szCs w:val="28"/>
          <w:lang w:val="es-ES"/>
        </w:rPr>
        <w:t>A</w:t>
      </w:r>
      <w:r w:rsidR="00FD2223">
        <w:rPr>
          <w:rFonts w:ascii="Montserrat Medium" w:hAnsi="Montserrat Medium"/>
          <w:spacing w:val="-6"/>
          <w:sz w:val="28"/>
          <w:szCs w:val="28"/>
          <w:lang w:val="es-ES"/>
        </w:rPr>
        <w:t xml:space="preserve">samblea </w:t>
      </w:r>
      <w:r w:rsidR="001C25A5">
        <w:rPr>
          <w:rFonts w:ascii="Montserrat Medium" w:hAnsi="Montserrat Medium"/>
          <w:spacing w:val="-6"/>
          <w:sz w:val="28"/>
          <w:szCs w:val="28"/>
          <w:lang w:val="es-ES"/>
        </w:rPr>
        <w:t>G</w:t>
      </w:r>
      <w:r w:rsidR="00FD2223">
        <w:rPr>
          <w:rFonts w:ascii="Montserrat Medium" w:hAnsi="Montserrat Medium"/>
          <w:spacing w:val="-6"/>
          <w:sz w:val="28"/>
          <w:szCs w:val="28"/>
          <w:lang w:val="es-ES"/>
        </w:rPr>
        <w:t xml:space="preserve">eneral </w:t>
      </w:r>
      <w:r w:rsidR="001C25A5">
        <w:rPr>
          <w:rFonts w:ascii="Montserrat Medium" w:hAnsi="Montserrat Medium"/>
          <w:spacing w:val="-6"/>
          <w:sz w:val="28"/>
          <w:szCs w:val="28"/>
          <w:lang w:val="es-ES"/>
        </w:rPr>
        <w:t>de Socios de AGEF</w:t>
      </w:r>
      <w:r w:rsidR="00553D6D">
        <w:rPr>
          <w:rFonts w:ascii="Montserrat Medium" w:hAnsi="Montserrat Medium"/>
          <w:spacing w:val="-6"/>
          <w:sz w:val="28"/>
          <w:szCs w:val="28"/>
          <w:lang w:val="es-ES"/>
        </w:rPr>
        <w:t>,</w:t>
      </w:r>
      <w:r w:rsidR="001C25A5">
        <w:rPr>
          <w:rFonts w:ascii="Montserrat Medium" w:hAnsi="Montserrat Medium"/>
          <w:spacing w:val="-6"/>
          <w:sz w:val="28"/>
          <w:szCs w:val="28"/>
          <w:lang w:val="es-ES"/>
        </w:rPr>
        <w:t xml:space="preserve"> celebrada en Santiago</w:t>
      </w:r>
      <w:r w:rsidR="00BE580A">
        <w:rPr>
          <w:rFonts w:ascii="Montserrat Medium" w:hAnsi="Montserrat Medium"/>
          <w:spacing w:val="-6"/>
          <w:sz w:val="28"/>
          <w:szCs w:val="28"/>
          <w:lang w:val="es-ES"/>
        </w:rPr>
        <w:t xml:space="preserve"> de Compostela</w:t>
      </w:r>
      <w:r w:rsidR="00A761EA">
        <w:rPr>
          <w:rFonts w:ascii="Montserrat Medium" w:hAnsi="Montserrat Medium"/>
          <w:spacing w:val="-6"/>
          <w:sz w:val="28"/>
          <w:szCs w:val="28"/>
          <w:lang w:val="es-ES"/>
        </w:rPr>
        <w:t>.</w:t>
      </w:r>
    </w:p>
    <w:p w14:paraId="38DE2406" w14:textId="77777777" w:rsidR="006D6D07" w:rsidRDefault="006D6D07" w:rsidP="006D6D0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hAnsi="Montserrat Medium"/>
          <w:spacing w:val="-6"/>
          <w:sz w:val="28"/>
          <w:szCs w:val="28"/>
          <w:lang w:val="es-ES"/>
        </w:rPr>
      </w:pPr>
    </w:p>
    <w:p w14:paraId="3D18D8AA" w14:textId="2BFE3E91" w:rsidR="006D6D07" w:rsidRDefault="00E954E2" w:rsidP="006D6D0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hAnsi="Montserrat Medium"/>
          <w:spacing w:val="-6"/>
          <w:sz w:val="28"/>
          <w:szCs w:val="28"/>
          <w:lang w:val="es-ES"/>
        </w:rPr>
      </w:pPr>
      <w:r w:rsidRPr="007714EF">
        <w:rPr>
          <w:rFonts w:ascii="Montserrat Medium" w:hAnsi="Montserrat Medium"/>
          <w:spacing w:val="-6"/>
          <w:sz w:val="28"/>
          <w:szCs w:val="28"/>
          <w:lang w:val="es-ES"/>
        </w:rPr>
        <w:t xml:space="preserve">• </w:t>
      </w:r>
      <w:r w:rsidR="00A761EA">
        <w:rPr>
          <w:rFonts w:ascii="Montserrat Medium" w:hAnsi="Montserrat Medium"/>
          <w:spacing w:val="-6"/>
          <w:sz w:val="28"/>
          <w:szCs w:val="28"/>
          <w:lang w:val="es-ES"/>
        </w:rPr>
        <w:t>D</w:t>
      </w:r>
      <w:r w:rsidR="00553D6D">
        <w:rPr>
          <w:rFonts w:ascii="Montserrat Medium" w:hAnsi="Montserrat Medium"/>
          <w:spacing w:val="-6"/>
          <w:sz w:val="28"/>
          <w:szCs w:val="28"/>
          <w:lang w:val="es-ES"/>
        </w:rPr>
        <w:t xml:space="preserve">estacó la importancia de la empresa familiar en la economía y la sociedad, recordando </w:t>
      </w:r>
      <w:r w:rsidR="00F94CED">
        <w:rPr>
          <w:rFonts w:ascii="Montserrat Medium" w:hAnsi="Montserrat Medium"/>
          <w:spacing w:val="-6"/>
          <w:sz w:val="28"/>
          <w:szCs w:val="28"/>
          <w:lang w:val="es-ES"/>
        </w:rPr>
        <w:t>el papel</w:t>
      </w:r>
      <w:r w:rsidR="00553D6D">
        <w:rPr>
          <w:rFonts w:ascii="Montserrat Medium" w:hAnsi="Montserrat Medium"/>
          <w:spacing w:val="-6"/>
          <w:sz w:val="28"/>
          <w:szCs w:val="28"/>
          <w:lang w:val="es-ES"/>
        </w:rPr>
        <w:t xml:space="preserve"> de los </w:t>
      </w:r>
      <w:r w:rsidR="00E211D2">
        <w:rPr>
          <w:rFonts w:ascii="Montserrat Medium" w:hAnsi="Montserrat Medium"/>
          <w:spacing w:val="-6"/>
          <w:sz w:val="28"/>
          <w:szCs w:val="28"/>
          <w:lang w:val="es-ES"/>
        </w:rPr>
        <w:t xml:space="preserve">fundadores, </w:t>
      </w:r>
      <w:r w:rsidR="00553D6D">
        <w:rPr>
          <w:rFonts w:ascii="Montserrat Medium" w:hAnsi="Montserrat Medium"/>
          <w:spacing w:val="-6"/>
          <w:sz w:val="28"/>
          <w:szCs w:val="28"/>
          <w:lang w:val="es-ES"/>
        </w:rPr>
        <w:t>sucesores y de los cónyuges, “sin</w:t>
      </w:r>
      <w:r w:rsidR="00553D6D" w:rsidRPr="00553D6D">
        <w:rPr>
          <w:rFonts w:ascii="Montserrat Medium" w:hAnsi="Montserrat Medium"/>
          <w:spacing w:val="-6"/>
          <w:sz w:val="28"/>
          <w:szCs w:val="28"/>
          <w:lang w:val="es-ES"/>
        </w:rPr>
        <w:t xml:space="preserve"> cuya labor, tan poco reconocida, no existiría la </w:t>
      </w:r>
      <w:r w:rsidR="00553D6D">
        <w:rPr>
          <w:rFonts w:ascii="Montserrat Medium" w:hAnsi="Montserrat Medium"/>
          <w:spacing w:val="-6"/>
          <w:sz w:val="28"/>
          <w:szCs w:val="28"/>
          <w:lang w:val="es-ES"/>
        </w:rPr>
        <w:t>e</w:t>
      </w:r>
      <w:r w:rsidR="00553D6D" w:rsidRPr="00553D6D">
        <w:rPr>
          <w:rFonts w:ascii="Montserrat Medium" w:hAnsi="Montserrat Medium"/>
          <w:spacing w:val="-6"/>
          <w:sz w:val="28"/>
          <w:szCs w:val="28"/>
          <w:lang w:val="es-ES"/>
        </w:rPr>
        <w:t xml:space="preserve">mpresa </w:t>
      </w:r>
      <w:r w:rsidR="00553D6D">
        <w:rPr>
          <w:rFonts w:ascii="Montserrat Medium" w:hAnsi="Montserrat Medium"/>
          <w:spacing w:val="-6"/>
          <w:sz w:val="28"/>
          <w:szCs w:val="28"/>
          <w:lang w:val="es-ES"/>
        </w:rPr>
        <w:t>f</w:t>
      </w:r>
      <w:r w:rsidR="00603085">
        <w:rPr>
          <w:rFonts w:ascii="Montserrat Medium" w:hAnsi="Montserrat Medium"/>
          <w:spacing w:val="-6"/>
          <w:sz w:val="28"/>
          <w:szCs w:val="28"/>
          <w:lang w:val="es-ES"/>
        </w:rPr>
        <w:t>amiliar”</w:t>
      </w:r>
      <w:r w:rsidR="00A761EA">
        <w:rPr>
          <w:rFonts w:ascii="Montserrat Medium" w:hAnsi="Montserrat Medium"/>
          <w:spacing w:val="-6"/>
          <w:sz w:val="28"/>
          <w:szCs w:val="28"/>
          <w:lang w:val="es-ES"/>
        </w:rPr>
        <w:t>.</w:t>
      </w:r>
    </w:p>
    <w:p w14:paraId="35E7B458" w14:textId="77777777" w:rsidR="006D6D07" w:rsidRDefault="006D6D07" w:rsidP="006D6D0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hAnsi="Montserrat Medium"/>
          <w:spacing w:val="-6"/>
          <w:sz w:val="28"/>
          <w:szCs w:val="28"/>
          <w:lang w:val="es-ES"/>
        </w:rPr>
      </w:pPr>
    </w:p>
    <w:p w14:paraId="14FE7288" w14:textId="53B3047C" w:rsidR="006D6D07" w:rsidRDefault="00E954E2" w:rsidP="00FD2223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hAnsi="Montserrat Medium"/>
          <w:spacing w:val="-6"/>
          <w:sz w:val="28"/>
          <w:szCs w:val="28"/>
          <w:lang w:val="es-ES"/>
        </w:rPr>
      </w:pPr>
      <w:r w:rsidRPr="007714EF">
        <w:rPr>
          <w:rFonts w:ascii="Montserrat Medium" w:hAnsi="Montserrat Medium"/>
          <w:spacing w:val="-6"/>
          <w:sz w:val="28"/>
          <w:szCs w:val="28"/>
          <w:lang w:val="es-ES"/>
        </w:rPr>
        <w:t xml:space="preserve">• </w:t>
      </w:r>
      <w:r w:rsidR="000506E1">
        <w:rPr>
          <w:rFonts w:ascii="Montserrat Medium" w:hAnsi="Montserrat Medium"/>
          <w:spacing w:val="-6"/>
          <w:sz w:val="28"/>
          <w:szCs w:val="28"/>
          <w:lang w:val="es-ES"/>
        </w:rPr>
        <w:t xml:space="preserve">Asistieron </w:t>
      </w:r>
      <w:r w:rsidR="001C25A5">
        <w:rPr>
          <w:rFonts w:ascii="Montserrat Medium" w:hAnsi="Montserrat Medium"/>
          <w:spacing w:val="-6"/>
          <w:sz w:val="28"/>
          <w:szCs w:val="28"/>
          <w:lang w:val="es-ES"/>
        </w:rPr>
        <w:t xml:space="preserve">el presidente de la Xunta de Galicia, Alfonso Rueda, </w:t>
      </w:r>
      <w:r w:rsidR="00FD2223">
        <w:rPr>
          <w:rFonts w:ascii="Montserrat Medium" w:hAnsi="Montserrat Medium"/>
          <w:spacing w:val="-6"/>
          <w:sz w:val="28"/>
          <w:szCs w:val="28"/>
          <w:lang w:val="es-ES"/>
        </w:rPr>
        <w:t xml:space="preserve">el presidente de ABANCA, Juan Carlos </w:t>
      </w:r>
      <w:proofErr w:type="spellStart"/>
      <w:r w:rsidR="00FD2223">
        <w:rPr>
          <w:rFonts w:ascii="Montserrat Medium" w:hAnsi="Montserrat Medium"/>
          <w:spacing w:val="-6"/>
          <w:sz w:val="28"/>
          <w:szCs w:val="28"/>
          <w:lang w:val="es-ES"/>
        </w:rPr>
        <w:t>Escotet</w:t>
      </w:r>
      <w:proofErr w:type="spellEnd"/>
      <w:r w:rsidR="00EF2D2E">
        <w:rPr>
          <w:rFonts w:ascii="Montserrat Medium" w:hAnsi="Montserrat Medium"/>
          <w:spacing w:val="-6"/>
          <w:sz w:val="28"/>
          <w:szCs w:val="28"/>
          <w:lang w:val="es-ES"/>
        </w:rPr>
        <w:t xml:space="preserve">, y los </w:t>
      </w:r>
      <w:proofErr w:type="spellStart"/>
      <w:r w:rsidR="00EF2D2E">
        <w:rPr>
          <w:rFonts w:ascii="Montserrat Medium" w:hAnsi="Montserrat Medium"/>
          <w:spacing w:val="-6"/>
          <w:sz w:val="28"/>
          <w:szCs w:val="28"/>
          <w:lang w:val="es-ES"/>
        </w:rPr>
        <w:t>conselleiros</w:t>
      </w:r>
      <w:proofErr w:type="spellEnd"/>
      <w:r w:rsidR="00EF2D2E">
        <w:rPr>
          <w:rFonts w:ascii="Montserrat Medium" w:hAnsi="Montserrat Medium"/>
          <w:spacing w:val="-6"/>
          <w:sz w:val="28"/>
          <w:szCs w:val="28"/>
          <w:lang w:val="es-ES"/>
        </w:rPr>
        <w:t xml:space="preserve"> de Economía y </w:t>
      </w:r>
      <w:proofErr w:type="spellStart"/>
      <w:r w:rsidR="00A761EA">
        <w:rPr>
          <w:rFonts w:ascii="Montserrat Medium" w:hAnsi="Montserrat Medium"/>
          <w:spacing w:val="-6"/>
          <w:sz w:val="28"/>
          <w:szCs w:val="28"/>
          <w:lang w:val="es-ES"/>
        </w:rPr>
        <w:t>Emprego</w:t>
      </w:r>
      <w:proofErr w:type="spellEnd"/>
      <w:r w:rsidR="00A761EA">
        <w:rPr>
          <w:rFonts w:ascii="Montserrat Medium" w:hAnsi="Montserrat Medium"/>
          <w:spacing w:val="-6"/>
          <w:sz w:val="28"/>
          <w:szCs w:val="28"/>
          <w:lang w:val="es-ES"/>
        </w:rPr>
        <w:t>.</w:t>
      </w:r>
    </w:p>
    <w:p w14:paraId="007C87BA" w14:textId="77777777" w:rsidR="006D6D07" w:rsidRDefault="006D6D0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hAnsi="Montserrat Medium"/>
          <w:spacing w:val="-6"/>
          <w:sz w:val="28"/>
          <w:szCs w:val="28"/>
          <w:lang w:val="es-ES"/>
        </w:rPr>
      </w:pPr>
    </w:p>
    <w:p w14:paraId="446FA683" w14:textId="77777777" w:rsidR="00E470DB" w:rsidRPr="007714EF" w:rsidRDefault="00E470D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eastAsia="Montserrat Medium" w:hAnsi="Montserrat Medium" w:cs="Montserrat Medium"/>
          <w:spacing w:val="-6"/>
          <w:sz w:val="28"/>
          <w:szCs w:val="28"/>
          <w:lang w:val="es-ES"/>
        </w:rPr>
      </w:pPr>
    </w:p>
    <w:p w14:paraId="3FFA6C49" w14:textId="7FA636A8" w:rsidR="00226CB0" w:rsidRDefault="00020313" w:rsidP="00896972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  <w:r w:rsidRPr="007714EF">
        <w:rPr>
          <w:rStyle w:val="Ninguno"/>
          <w:rFonts w:ascii="Montserrat Bold" w:hAnsi="Montserrat Bold"/>
          <w:sz w:val="20"/>
          <w:szCs w:val="20"/>
          <w:lang w:val="es-ES"/>
        </w:rPr>
        <w:t xml:space="preserve">Santiago de Compostela, </w:t>
      </w:r>
      <w:r w:rsidR="00226CB0">
        <w:rPr>
          <w:rStyle w:val="Ninguno"/>
          <w:rFonts w:ascii="Montserrat Bold" w:hAnsi="Montserrat Bold"/>
          <w:sz w:val="20"/>
          <w:szCs w:val="20"/>
          <w:lang w:val="es-ES"/>
        </w:rPr>
        <w:t>lunes</w:t>
      </w:r>
      <w:r w:rsidRPr="007714EF">
        <w:rPr>
          <w:rStyle w:val="Ninguno"/>
          <w:rFonts w:ascii="Montserrat Bold" w:hAnsi="Montserrat Bold"/>
          <w:sz w:val="20"/>
          <w:szCs w:val="20"/>
          <w:lang w:val="es-ES"/>
        </w:rPr>
        <w:t xml:space="preserve"> </w:t>
      </w:r>
      <w:r w:rsidR="00226CB0">
        <w:rPr>
          <w:rStyle w:val="Ninguno"/>
          <w:rFonts w:ascii="Montserrat Bold" w:hAnsi="Montserrat Bold"/>
          <w:sz w:val="20"/>
          <w:szCs w:val="20"/>
          <w:lang w:val="es-ES"/>
        </w:rPr>
        <w:t>1</w:t>
      </w:r>
      <w:r w:rsidR="006C151A">
        <w:rPr>
          <w:rStyle w:val="Ninguno"/>
          <w:rFonts w:ascii="Montserrat Bold" w:hAnsi="Montserrat Bold"/>
          <w:sz w:val="20"/>
          <w:szCs w:val="20"/>
          <w:lang w:val="es-ES"/>
        </w:rPr>
        <w:t>8</w:t>
      </w:r>
      <w:r w:rsidR="00C7145E" w:rsidRPr="007714EF">
        <w:rPr>
          <w:rStyle w:val="Ninguno"/>
          <w:rFonts w:ascii="Montserrat Bold" w:hAnsi="Montserrat Bold"/>
          <w:sz w:val="20"/>
          <w:szCs w:val="20"/>
          <w:lang w:val="es-ES"/>
        </w:rPr>
        <w:t xml:space="preserve"> </w:t>
      </w:r>
      <w:r w:rsidR="002B3A3D" w:rsidRPr="007714EF">
        <w:rPr>
          <w:rStyle w:val="Ninguno"/>
          <w:rFonts w:ascii="Montserrat Bold" w:hAnsi="Montserrat Bold"/>
          <w:sz w:val="20"/>
          <w:szCs w:val="20"/>
          <w:lang w:val="es-ES"/>
        </w:rPr>
        <w:t xml:space="preserve">de </w:t>
      </w:r>
      <w:r w:rsidRPr="007714EF">
        <w:rPr>
          <w:rStyle w:val="Ninguno"/>
          <w:rFonts w:ascii="Montserrat Bold" w:hAnsi="Montserrat Bold"/>
          <w:sz w:val="20"/>
          <w:szCs w:val="20"/>
          <w:lang w:val="es-ES"/>
        </w:rPr>
        <w:t xml:space="preserve">mayo </w:t>
      </w:r>
      <w:r w:rsidR="002B3A3D" w:rsidRPr="007714EF">
        <w:rPr>
          <w:rStyle w:val="Ninguno"/>
          <w:rFonts w:ascii="Montserrat Bold" w:hAnsi="Montserrat Bold"/>
          <w:sz w:val="20"/>
          <w:szCs w:val="20"/>
          <w:lang w:val="es-ES"/>
        </w:rPr>
        <w:t>de 2025.-</w:t>
      </w:r>
      <w:r w:rsidR="002B3A3D" w:rsidRPr="007714EF">
        <w:rPr>
          <w:rFonts w:ascii="Arial" w:eastAsia="Arial" w:hAnsi="Arial" w:cs="Arial"/>
          <w:sz w:val="26"/>
          <w:szCs w:val="26"/>
          <w:lang w:val="es-ES"/>
        </w:rPr>
        <w:t xml:space="preserve"> </w:t>
      </w:r>
      <w:proofErr w:type="spellStart"/>
      <w:r w:rsidR="00226CB0">
        <w:rPr>
          <w:rFonts w:ascii="Montserrat Regular" w:hAnsi="Montserrat Regular"/>
          <w:lang w:val="es-ES"/>
        </w:rPr>
        <w:t>Tona</w:t>
      </w:r>
      <w:proofErr w:type="spellEnd"/>
      <w:r w:rsidR="00226CB0">
        <w:rPr>
          <w:rFonts w:ascii="Montserrat Regular" w:hAnsi="Montserrat Regular"/>
          <w:lang w:val="es-ES"/>
        </w:rPr>
        <w:t xml:space="preserve"> Martínez ha sido elegida hoy nueva presidenta de l</w:t>
      </w:r>
      <w:r w:rsidR="00C91860" w:rsidRPr="00BF18B7">
        <w:rPr>
          <w:rFonts w:ascii="Montserrat Regular" w:hAnsi="Montserrat Regular"/>
          <w:lang w:val="es-ES"/>
        </w:rPr>
        <w:t>a Asociación Gallega de la Empresa Familiar (AGEF)</w:t>
      </w:r>
      <w:r w:rsidR="00226CB0">
        <w:rPr>
          <w:rFonts w:ascii="Montserrat Regular" w:hAnsi="Montserrat Regular"/>
          <w:lang w:val="es-ES"/>
        </w:rPr>
        <w:t xml:space="preserve">, en el transcurso de la </w:t>
      </w:r>
      <w:r w:rsidR="00226CB0" w:rsidRPr="00BF18B7">
        <w:rPr>
          <w:rFonts w:ascii="Montserrat Regular" w:hAnsi="Montserrat Regular"/>
          <w:lang w:val="es-ES"/>
        </w:rPr>
        <w:t>XXV</w:t>
      </w:r>
      <w:r w:rsidR="00226CB0">
        <w:rPr>
          <w:rFonts w:ascii="Montserrat Regular" w:hAnsi="Montserrat Regular"/>
          <w:lang w:val="es-ES"/>
        </w:rPr>
        <w:t>I</w:t>
      </w:r>
      <w:r w:rsidR="00226CB0" w:rsidRPr="00BF18B7">
        <w:rPr>
          <w:rFonts w:ascii="Montserrat Regular" w:hAnsi="Montserrat Regular"/>
          <w:lang w:val="es-ES"/>
        </w:rPr>
        <w:t xml:space="preserve"> Asamblea General de Socios</w:t>
      </w:r>
      <w:r w:rsidR="001D4294">
        <w:rPr>
          <w:rFonts w:ascii="Montserrat Regular" w:hAnsi="Montserrat Regular"/>
          <w:lang w:val="es-ES"/>
        </w:rPr>
        <w:t xml:space="preserve"> de la entidad</w:t>
      </w:r>
      <w:r w:rsidR="00226CB0">
        <w:rPr>
          <w:rFonts w:ascii="Montserrat Regular" w:hAnsi="Montserrat Regular"/>
          <w:lang w:val="es-ES"/>
        </w:rPr>
        <w:t xml:space="preserve"> </w:t>
      </w:r>
      <w:r w:rsidR="00666651" w:rsidRPr="00BF18B7">
        <w:rPr>
          <w:rFonts w:ascii="Montserrat Regular" w:hAnsi="Montserrat Regular"/>
          <w:lang w:val="es-ES"/>
        </w:rPr>
        <w:t>celebr</w:t>
      </w:r>
      <w:r w:rsidR="00226CB0">
        <w:rPr>
          <w:rFonts w:ascii="Montserrat Regular" w:hAnsi="Montserrat Regular"/>
          <w:lang w:val="es-ES"/>
        </w:rPr>
        <w:t>ada</w:t>
      </w:r>
      <w:r w:rsidR="00666651" w:rsidRPr="00BF18B7">
        <w:rPr>
          <w:rFonts w:ascii="Montserrat Regular" w:hAnsi="Montserrat Regular"/>
          <w:lang w:val="es-ES"/>
        </w:rPr>
        <w:t xml:space="preserve"> en el </w:t>
      </w:r>
      <w:r w:rsidR="00226CB0">
        <w:rPr>
          <w:rFonts w:ascii="Montserrat Regular" w:hAnsi="Montserrat Regular"/>
          <w:lang w:val="es-ES"/>
        </w:rPr>
        <w:t xml:space="preserve">Hotel A Quinta da </w:t>
      </w:r>
      <w:proofErr w:type="spellStart"/>
      <w:r w:rsidR="00226CB0">
        <w:rPr>
          <w:rFonts w:ascii="Montserrat Regular" w:hAnsi="Montserrat Regular"/>
          <w:lang w:val="es-ES"/>
        </w:rPr>
        <w:t>Auga</w:t>
      </w:r>
      <w:proofErr w:type="spellEnd"/>
      <w:r w:rsidR="00226CB0">
        <w:rPr>
          <w:rFonts w:ascii="Montserrat Regular" w:hAnsi="Montserrat Regular"/>
          <w:lang w:val="es-ES"/>
        </w:rPr>
        <w:t>, de Santiago de Compostela</w:t>
      </w:r>
      <w:r w:rsidR="00666651" w:rsidRPr="00BF18B7">
        <w:rPr>
          <w:rFonts w:ascii="Montserrat Regular" w:hAnsi="Montserrat Regular"/>
          <w:lang w:val="es-ES"/>
        </w:rPr>
        <w:t xml:space="preserve">. </w:t>
      </w:r>
      <w:r w:rsidR="00226CB0">
        <w:rPr>
          <w:rFonts w:ascii="Montserrat Regular" w:hAnsi="Montserrat Regular"/>
          <w:lang w:val="es-ES"/>
        </w:rPr>
        <w:t>Se convierte así en la primera mujer en ocupar la presidencia de AGEF</w:t>
      </w:r>
      <w:r w:rsidR="001D4294">
        <w:rPr>
          <w:rFonts w:ascii="Montserrat Regular" w:hAnsi="Montserrat Regular"/>
          <w:lang w:val="es-ES"/>
        </w:rPr>
        <w:t xml:space="preserve"> y toma</w:t>
      </w:r>
      <w:r w:rsidR="00226CB0">
        <w:rPr>
          <w:rFonts w:ascii="Montserrat Regular" w:hAnsi="Montserrat Regular"/>
          <w:lang w:val="es-ES"/>
        </w:rPr>
        <w:t xml:space="preserve"> el relevo de José Bernardo Silveira, </w:t>
      </w:r>
      <w:r w:rsidR="00A761EA">
        <w:rPr>
          <w:rFonts w:ascii="Montserrat Regular" w:hAnsi="Montserrat Regular"/>
          <w:lang w:val="es-ES"/>
        </w:rPr>
        <w:t>que ha permanecido</w:t>
      </w:r>
      <w:r w:rsidR="00226CB0">
        <w:rPr>
          <w:rFonts w:ascii="Montserrat Regular" w:hAnsi="Montserrat Regular"/>
          <w:lang w:val="es-ES"/>
        </w:rPr>
        <w:t xml:space="preserve"> tres años en el cargo. </w:t>
      </w:r>
    </w:p>
    <w:p w14:paraId="46EE46EA" w14:textId="77777777" w:rsidR="00C40C2A" w:rsidRPr="00C40C2A" w:rsidRDefault="00C40C2A" w:rsidP="00C9186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b/>
          <w:lang w:val="es-ES"/>
        </w:rPr>
      </w:pPr>
    </w:p>
    <w:p w14:paraId="4A62B654" w14:textId="3AC6AA4B" w:rsidR="00D22B06" w:rsidRDefault="00F94CED" w:rsidP="00C9186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  <w:proofErr w:type="spellStart"/>
      <w:r>
        <w:rPr>
          <w:rFonts w:ascii="Montserrat Regular" w:hAnsi="Montserrat Regular"/>
          <w:lang w:val="es-ES"/>
        </w:rPr>
        <w:t>Tona</w:t>
      </w:r>
      <w:proofErr w:type="spellEnd"/>
      <w:r>
        <w:rPr>
          <w:rFonts w:ascii="Montserrat Regular" w:hAnsi="Montserrat Regular"/>
          <w:lang w:val="es-ES"/>
        </w:rPr>
        <w:t xml:space="preserve"> Martínez</w:t>
      </w:r>
      <w:r w:rsidR="00D22B06">
        <w:rPr>
          <w:rFonts w:ascii="Montserrat Regular" w:hAnsi="Montserrat Regular"/>
          <w:lang w:val="es-ES"/>
        </w:rPr>
        <w:t xml:space="preserve"> agradeció a la Junta Directiva y a todos los socios el apoyo a su candidatura, destacando </w:t>
      </w:r>
      <w:r w:rsidR="00BC30DB" w:rsidRPr="00BC30DB">
        <w:rPr>
          <w:rFonts w:ascii="Montserrat Regular" w:hAnsi="Montserrat Regular"/>
          <w:lang w:val="es-ES"/>
        </w:rPr>
        <w:t>"</w:t>
      </w:r>
      <w:r w:rsidR="00BC30DB">
        <w:rPr>
          <w:rFonts w:ascii="Montserrat Regular" w:hAnsi="Montserrat Regular"/>
          <w:lang w:val="es-ES"/>
        </w:rPr>
        <w:t xml:space="preserve">la </w:t>
      </w:r>
      <w:r w:rsidR="00BC30DB" w:rsidRPr="00BC30DB">
        <w:rPr>
          <w:rFonts w:ascii="Montserrat Regular" w:hAnsi="Montserrat Regular"/>
          <w:lang w:val="es-ES"/>
        </w:rPr>
        <w:t>historia de valentía, riesgo, dificultad, esfuerzo y dedicación que hay detrás del éxito de cada empresa familiar y que muchas veces, se olvida, y nos cuesta transmitir a la sociedad. Nosotros y las instituciones públicas debemos fomentar el emprendimiento entre los jóvenes y entre las mujeres que, tradicionalmente, hemos emprendido menos, por las circunstancias sociales”.</w:t>
      </w:r>
    </w:p>
    <w:p w14:paraId="02045329" w14:textId="77777777" w:rsidR="00BC30DB" w:rsidRDefault="00BC30DB" w:rsidP="00C9186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6C2D0842" w14:textId="5B00BA21" w:rsidR="00E06646" w:rsidRDefault="00D22B06" w:rsidP="00C9186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  <w:r>
        <w:rPr>
          <w:rFonts w:ascii="Montserrat Regular" w:hAnsi="Montserrat Regular"/>
          <w:lang w:val="es-ES"/>
        </w:rPr>
        <w:lastRenderedPageBreak/>
        <w:t xml:space="preserve">La nueva presidenta de AGEF </w:t>
      </w:r>
      <w:r w:rsidR="00B72D80">
        <w:rPr>
          <w:rFonts w:ascii="Montserrat Regular" w:hAnsi="Montserrat Regular"/>
          <w:lang w:val="es-ES"/>
        </w:rPr>
        <w:t>destacó</w:t>
      </w:r>
      <w:r w:rsidR="00E06646">
        <w:rPr>
          <w:rFonts w:ascii="Montserrat Regular" w:hAnsi="Montserrat Regular"/>
          <w:lang w:val="es-ES"/>
        </w:rPr>
        <w:t xml:space="preserve"> </w:t>
      </w:r>
      <w:r w:rsidR="00186F14">
        <w:rPr>
          <w:rFonts w:ascii="Montserrat Regular" w:hAnsi="Montserrat Regular"/>
          <w:lang w:val="es-ES"/>
        </w:rPr>
        <w:t>la importancia del legado y la labor de aquellos primeros emprendedores</w:t>
      </w:r>
      <w:r w:rsidR="00A761EA">
        <w:rPr>
          <w:rFonts w:ascii="Montserrat Regular" w:hAnsi="Montserrat Regular"/>
          <w:lang w:val="es-ES"/>
        </w:rPr>
        <w:t>,</w:t>
      </w:r>
      <w:r w:rsidR="00186F14">
        <w:rPr>
          <w:rFonts w:ascii="Montserrat Regular" w:hAnsi="Montserrat Regular"/>
          <w:lang w:val="es-ES"/>
        </w:rPr>
        <w:t xml:space="preserve"> “que detectaron una necesidad en la sociedad y dedicaron todo su esfuerzo</w:t>
      </w:r>
      <w:r>
        <w:rPr>
          <w:rFonts w:ascii="Montserrat Regular" w:hAnsi="Montserrat Regular"/>
          <w:lang w:val="es-ES"/>
        </w:rPr>
        <w:t xml:space="preserve"> a hacerlo posible, arriesgando</w:t>
      </w:r>
      <w:r w:rsidR="00E7673B">
        <w:rPr>
          <w:rFonts w:ascii="Montserrat Regular" w:hAnsi="Montserrat Regular"/>
          <w:lang w:val="es-ES"/>
        </w:rPr>
        <w:t xml:space="preserve"> </w:t>
      </w:r>
      <w:r w:rsidR="00186F14">
        <w:rPr>
          <w:rFonts w:ascii="Montserrat Regular" w:hAnsi="Montserrat Regular"/>
          <w:lang w:val="es-ES"/>
        </w:rPr>
        <w:t>su patrimonio”. Recordó además el papel de las nuevas generaciones que les sucedieron para “evolucionar</w:t>
      </w:r>
      <w:r w:rsidR="00186F14" w:rsidRPr="00186F14">
        <w:rPr>
          <w:rFonts w:ascii="Montserrat Regular" w:hAnsi="Montserrat Regular"/>
          <w:lang w:val="es-ES"/>
        </w:rPr>
        <w:t xml:space="preserve"> y </w:t>
      </w:r>
      <w:r w:rsidR="00010DEE">
        <w:rPr>
          <w:rFonts w:ascii="Montserrat Regular" w:hAnsi="Montserrat Regular"/>
          <w:lang w:val="es-ES"/>
        </w:rPr>
        <w:t>mejorar los proyectos</w:t>
      </w:r>
      <w:r w:rsidR="00E7673B">
        <w:rPr>
          <w:rFonts w:ascii="Montserrat Regular" w:hAnsi="Montserrat Regular"/>
          <w:lang w:val="es-ES"/>
        </w:rPr>
        <w:t xml:space="preserve"> familiares</w:t>
      </w:r>
      <w:r w:rsidR="00010DEE">
        <w:rPr>
          <w:rFonts w:ascii="Montserrat Regular" w:hAnsi="Montserrat Regular"/>
          <w:lang w:val="es-ES"/>
        </w:rPr>
        <w:t>”</w:t>
      </w:r>
      <w:r w:rsidR="00651B02">
        <w:rPr>
          <w:rFonts w:ascii="Montserrat Regular" w:hAnsi="Montserrat Regular"/>
          <w:lang w:val="es-ES"/>
        </w:rPr>
        <w:t xml:space="preserve"> y </w:t>
      </w:r>
      <w:r w:rsidR="00E7673B">
        <w:rPr>
          <w:rFonts w:ascii="Montserrat Regular" w:hAnsi="Montserrat Regular"/>
          <w:lang w:val="es-ES"/>
        </w:rPr>
        <w:t xml:space="preserve">subrayó </w:t>
      </w:r>
      <w:r w:rsidR="00651B02">
        <w:rPr>
          <w:rFonts w:ascii="Montserrat Regular" w:hAnsi="Montserrat Regular"/>
          <w:lang w:val="es-ES"/>
        </w:rPr>
        <w:t>el apoyo de</w:t>
      </w:r>
      <w:r w:rsidR="00186F14">
        <w:rPr>
          <w:rFonts w:ascii="Montserrat Regular" w:hAnsi="Montserrat Regular"/>
          <w:lang w:val="es-ES"/>
        </w:rPr>
        <w:t xml:space="preserve"> </w:t>
      </w:r>
      <w:r w:rsidR="00651B02">
        <w:rPr>
          <w:rFonts w:ascii="Montserrat Regular" w:hAnsi="Montserrat Regular"/>
          <w:lang w:val="es-ES"/>
        </w:rPr>
        <w:t>“</w:t>
      </w:r>
      <w:r w:rsidR="00186F14" w:rsidRPr="00186F14">
        <w:rPr>
          <w:rFonts w:ascii="Montserrat Regular" w:hAnsi="Montserrat Regular"/>
          <w:lang w:val="es-ES"/>
        </w:rPr>
        <w:t>los cónyuges, tradicionalmente, nuestras madres, abuelas, bisabuelas, etc.</w:t>
      </w:r>
      <w:r w:rsidR="00651B02">
        <w:rPr>
          <w:rFonts w:ascii="Montserrat Regular" w:hAnsi="Montserrat Regular"/>
          <w:lang w:val="es-ES"/>
        </w:rPr>
        <w:t>,</w:t>
      </w:r>
      <w:r w:rsidR="00186F14" w:rsidRPr="00186F14">
        <w:rPr>
          <w:rFonts w:ascii="Montserrat Regular" w:hAnsi="Montserrat Regular"/>
          <w:lang w:val="es-ES"/>
        </w:rPr>
        <w:t xml:space="preserve"> sin cuya labor, tan poco reconocida, no existiría la </w:t>
      </w:r>
      <w:r w:rsidR="00010DEE">
        <w:rPr>
          <w:rFonts w:ascii="Montserrat Regular" w:hAnsi="Montserrat Regular"/>
          <w:lang w:val="es-ES"/>
        </w:rPr>
        <w:t>e</w:t>
      </w:r>
      <w:r w:rsidR="00186F14" w:rsidRPr="00186F14">
        <w:rPr>
          <w:rFonts w:ascii="Montserrat Regular" w:hAnsi="Montserrat Regular"/>
          <w:lang w:val="es-ES"/>
        </w:rPr>
        <w:t xml:space="preserve">mpresa </w:t>
      </w:r>
      <w:r w:rsidR="00010DEE">
        <w:rPr>
          <w:rFonts w:ascii="Montserrat Regular" w:hAnsi="Montserrat Regular"/>
          <w:lang w:val="es-ES"/>
        </w:rPr>
        <w:t>f</w:t>
      </w:r>
      <w:r w:rsidR="00186F14" w:rsidRPr="00186F14">
        <w:rPr>
          <w:rFonts w:ascii="Montserrat Regular" w:hAnsi="Montserrat Regular"/>
          <w:lang w:val="es-ES"/>
        </w:rPr>
        <w:t>amiliar. Porque ellas fueron y son la otra mitad indispensable</w:t>
      </w:r>
      <w:r w:rsidR="00651B02">
        <w:rPr>
          <w:rFonts w:ascii="Montserrat Regular" w:hAnsi="Montserrat Regular"/>
          <w:lang w:val="es-ES"/>
        </w:rPr>
        <w:t>”</w:t>
      </w:r>
      <w:r w:rsidR="00186F14" w:rsidRPr="00186F14">
        <w:rPr>
          <w:rFonts w:ascii="Montserrat Regular" w:hAnsi="Montserrat Regular"/>
          <w:lang w:val="es-ES"/>
        </w:rPr>
        <w:t>.</w:t>
      </w:r>
    </w:p>
    <w:p w14:paraId="7AA1E3D7" w14:textId="77777777" w:rsidR="00651B02" w:rsidRDefault="00651B02" w:rsidP="00C9186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2FAEAA24" w14:textId="05579367" w:rsidR="00651B02" w:rsidRDefault="00D22B06" w:rsidP="00651B02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  <w:r>
        <w:rPr>
          <w:rFonts w:ascii="Montserrat Regular" w:hAnsi="Montserrat Regular"/>
          <w:lang w:val="es-ES"/>
        </w:rPr>
        <w:t xml:space="preserve">Durante su discurso, </w:t>
      </w:r>
      <w:proofErr w:type="spellStart"/>
      <w:r w:rsidR="00651B02">
        <w:rPr>
          <w:rFonts w:ascii="Montserrat Regular" w:hAnsi="Montserrat Regular"/>
          <w:lang w:val="es-ES"/>
        </w:rPr>
        <w:t>Tona</w:t>
      </w:r>
      <w:proofErr w:type="spellEnd"/>
      <w:r w:rsidR="00651B02">
        <w:rPr>
          <w:rFonts w:ascii="Montserrat Regular" w:hAnsi="Montserrat Regular"/>
          <w:lang w:val="es-ES"/>
        </w:rPr>
        <w:t xml:space="preserve"> Martínez </w:t>
      </w:r>
      <w:r w:rsidR="00F94CED">
        <w:rPr>
          <w:rFonts w:ascii="Montserrat Regular" w:hAnsi="Montserrat Regular"/>
          <w:lang w:val="es-ES"/>
        </w:rPr>
        <w:t xml:space="preserve">hizo hincapié en </w:t>
      </w:r>
      <w:r w:rsidR="00651B02">
        <w:rPr>
          <w:rFonts w:ascii="Montserrat Regular" w:hAnsi="Montserrat Regular"/>
          <w:lang w:val="es-ES"/>
        </w:rPr>
        <w:t>la importancia y relevancia de la</w:t>
      </w:r>
      <w:r w:rsidR="00F94CED">
        <w:rPr>
          <w:rFonts w:ascii="Montserrat Regular" w:hAnsi="Montserrat Regular"/>
          <w:lang w:val="es-ES"/>
        </w:rPr>
        <w:t>s</w:t>
      </w:r>
      <w:r w:rsidR="00651B02">
        <w:rPr>
          <w:rFonts w:ascii="Montserrat Regular" w:hAnsi="Montserrat Regular"/>
          <w:lang w:val="es-ES"/>
        </w:rPr>
        <w:t xml:space="preserve"> empresa</w:t>
      </w:r>
      <w:r w:rsidR="00F94CED">
        <w:rPr>
          <w:rFonts w:ascii="Montserrat Regular" w:hAnsi="Montserrat Regular"/>
          <w:lang w:val="es-ES"/>
        </w:rPr>
        <w:t>s</w:t>
      </w:r>
      <w:r w:rsidR="00651B02">
        <w:rPr>
          <w:rFonts w:ascii="Montserrat Regular" w:hAnsi="Montserrat Regular"/>
          <w:lang w:val="es-ES"/>
        </w:rPr>
        <w:t xml:space="preserve"> familiar</w:t>
      </w:r>
      <w:r w:rsidR="00F94CED">
        <w:rPr>
          <w:rFonts w:ascii="Montserrat Regular" w:hAnsi="Montserrat Regular"/>
          <w:lang w:val="es-ES"/>
        </w:rPr>
        <w:t>es</w:t>
      </w:r>
      <w:r w:rsidR="00651B02">
        <w:rPr>
          <w:rFonts w:ascii="Montserrat Regular" w:hAnsi="Montserrat Regular"/>
          <w:lang w:val="es-ES"/>
        </w:rPr>
        <w:t xml:space="preserve"> en la sociedad y </w:t>
      </w:r>
      <w:r w:rsidR="00F05727">
        <w:rPr>
          <w:rFonts w:ascii="Montserrat Regular" w:hAnsi="Montserrat Regular"/>
          <w:lang w:val="es-ES"/>
        </w:rPr>
        <w:t xml:space="preserve">la </w:t>
      </w:r>
      <w:r w:rsidR="00651B02">
        <w:rPr>
          <w:rFonts w:ascii="Montserrat Regular" w:hAnsi="Montserrat Regular"/>
          <w:lang w:val="es-ES"/>
        </w:rPr>
        <w:t>economía gallega</w:t>
      </w:r>
      <w:r w:rsidR="00613A49">
        <w:t>,</w:t>
      </w:r>
      <w:r w:rsidR="00651B02">
        <w:t xml:space="preserve"> </w:t>
      </w:r>
      <w:r w:rsidR="00F94CED">
        <w:rPr>
          <w:rFonts w:ascii="Montserrat Regular" w:hAnsi="Montserrat Regular"/>
          <w:lang w:val="es-ES"/>
        </w:rPr>
        <w:t>que representan</w:t>
      </w:r>
      <w:r w:rsidR="00651B02" w:rsidRPr="00651B02">
        <w:rPr>
          <w:rFonts w:ascii="Montserrat Regular" w:hAnsi="Montserrat Regular"/>
          <w:lang w:val="es-ES"/>
        </w:rPr>
        <w:t xml:space="preserve"> más </w:t>
      </w:r>
      <w:r w:rsidR="00651B02">
        <w:rPr>
          <w:rFonts w:ascii="Montserrat Regular" w:hAnsi="Montserrat Regular"/>
          <w:lang w:val="es-ES"/>
        </w:rPr>
        <w:t xml:space="preserve">del </w:t>
      </w:r>
      <w:r w:rsidR="00651B02" w:rsidRPr="00651B02">
        <w:rPr>
          <w:rFonts w:ascii="Montserrat Regular" w:hAnsi="Montserrat Regular"/>
          <w:lang w:val="es-ES"/>
        </w:rPr>
        <w:t xml:space="preserve">90% </w:t>
      </w:r>
      <w:r w:rsidR="00F94CED">
        <w:rPr>
          <w:rFonts w:ascii="Montserrat Regular" w:hAnsi="Montserrat Regular"/>
          <w:lang w:val="es-ES"/>
        </w:rPr>
        <w:t>del tejido productivo</w:t>
      </w:r>
      <w:r w:rsidR="00651B02" w:rsidRPr="00651B02">
        <w:rPr>
          <w:rFonts w:ascii="Montserrat Regular" w:hAnsi="Montserrat Regular"/>
          <w:lang w:val="es-ES"/>
        </w:rPr>
        <w:t xml:space="preserve"> y </w:t>
      </w:r>
      <w:r w:rsidR="00C715B3">
        <w:rPr>
          <w:rFonts w:ascii="Montserrat Regular" w:hAnsi="Montserrat Regular"/>
          <w:lang w:val="es-ES"/>
        </w:rPr>
        <w:t>generan más del</w:t>
      </w:r>
      <w:r w:rsidR="00651B02">
        <w:rPr>
          <w:rFonts w:ascii="Montserrat Regular" w:hAnsi="Montserrat Regular"/>
          <w:lang w:val="es-ES"/>
        </w:rPr>
        <w:t xml:space="preserve"> 80% del empleo </w:t>
      </w:r>
      <w:r w:rsidR="00AF748F">
        <w:rPr>
          <w:rFonts w:ascii="Montserrat Regular" w:hAnsi="Montserrat Regular"/>
          <w:lang w:val="es-ES"/>
        </w:rPr>
        <w:t xml:space="preserve">privado </w:t>
      </w:r>
      <w:r w:rsidR="00651B02">
        <w:rPr>
          <w:rFonts w:ascii="Montserrat Regular" w:hAnsi="Montserrat Regular"/>
          <w:lang w:val="es-ES"/>
        </w:rPr>
        <w:t>en la Comunidad</w:t>
      </w:r>
      <w:r w:rsidR="00651B02" w:rsidRPr="00651B02">
        <w:rPr>
          <w:rFonts w:ascii="Montserrat Regular" w:hAnsi="Montserrat Regular"/>
          <w:lang w:val="es-ES"/>
        </w:rPr>
        <w:t>.</w:t>
      </w:r>
      <w:r w:rsidR="00651B02">
        <w:rPr>
          <w:rFonts w:ascii="Montserrat Regular" w:hAnsi="Montserrat Regular"/>
          <w:lang w:val="es-ES"/>
        </w:rPr>
        <w:t xml:space="preserve"> </w:t>
      </w:r>
      <w:r w:rsidR="007C1C4B">
        <w:rPr>
          <w:rFonts w:ascii="Montserrat Regular" w:hAnsi="Montserrat Regular"/>
          <w:lang w:val="es-ES"/>
        </w:rPr>
        <w:t>R</w:t>
      </w:r>
      <w:r w:rsidR="008104A4">
        <w:rPr>
          <w:rFonts w:ascii="Montserrat Regular" w:hAnsi="Montserrat Regular"/>
          <w:lang w:val="es-ES"/>
        </w:rPr>
        <w:t>ecalcó</w:t>
      </w:r>
      <w:r w:rsidR="007C1C4B">
        <w:rPr>
          <w:rFonts w:ascii="Montserrat Regular" w:hAnsi="Montserrat Regular"/>
          <w:lang w:val="es-ES"/>
        </w:rPr>
        <w:t>, además,</w:t>
      </w:r>
      <w:r w:rsidR="00651B02">
        <w:rPr>
          <w:rFonts w:ascii="Montserrat Regular" w:hAnsi="Montserrat Regular"/>
          <w:lang w:val="es-ES"/>
        </w:rPr>
        <w:t xml:space="preserve"> </w:t>
      </w:r>
      <w:r w:rsidR="00613A49">
        <w:rPr>
          <w:rFonts w:ascii="Montserrat Regular" w:hAnsi="Montserrat Regular"/>
          <w:lang w:val="es-ES"/>
        </w:rPr>
        <w:t xml:space="preserve">la necesidad de conseguir </w:t>
      </w:r>
      <w:r w:rsidR="008104A4">
        <w:rPr>
          <w:rFonts w:ascii="Montserrat Regular" w:hAnsi="Montserrat Regular"/>
          <w:lang w:val="es-ES"/>
        </w:rPr>
        <w:t>“</w:t>
      </w:r>
      <w:bookmarkStart w:id="0" w:name="_GoBack"/>
      <w:bookmarkEnd w:id="0"/>
      <w:r w:rsidR="00AF748F">
        <w:rPr>
          <w:rFonts w:ascii="Montserrat Regular" w:hAnsi="Montserrat Regular"/>
          <w:lang w:val="es-ES"/>
        </w:rPr>
        <w:t xml:space="preserve">un entorno </w:t>
      </w:r>
      <w:r w:rsidR="00EF176E">
        <w:rPr>
          <w:rFonts w:ascii="Montserrat Regular" w:hAnsi="Montserrat Regular"/>
          <w:lang w:val="es-ES"/>
        </w:rPr>
        <w:t xml:space="preserve">de confianza y estabilidad en el que se tomen medidas valientes, con visión de futuro, </w:t>
      </w:r>
      <w:r w:rsidR="00613A49">
        <w:rPr>
          <w:rFonts w:ascii="Montserrat Regular" w:hAnsi="Montserrat Regular"/>
          <w:lang w:val="es-ES"/>
        </w:rPr>
        <w:t>en el mundo tan complejo</w:t>
      </w:r>
      <w:r w:rsidR="008104A4">
        <w:rPr>
          <w:rFonts w:ascii="Montserrat Regular" w:hAnsi="Montserrat Regular"/>
          <w:lang w:val="es-ES"/>
        </w:rPr>
        <w:t xml:space="preserve"> y variable en el que vivimos</w:t>
      </w:r>
      <w:r w:rsidR="00EF176E">
        <w:rPr>
          <w:rFonts w:ascii="Montserrat Regular" w:hAnsi="Montserrat Regular"/>
          <w:lang w:val="es-ES"/>
        </w:rPr>
        <w:t>.</w:t>
      </w:r>
      <w:r w:rsidR="00AF748F">
        <w:rPr>
          <w:rFonts w:ascii="Montserrat Regular" w:hAnsi="Montserrat Regular"/>
          <w:lang w:val="es-ES"/>
        </w:rPr>
        <w:t xml:space="preserve"> </w:t>
      </w:r>
      <w:r w:rsidR="00EF176E">
        <w:rPr>
          <w:rFonts w:ascii="Montserrat Regular" w:hAnsi="Montserrat Regular"/>
          <w:lang w:val="es-ES"/>
        </w:rPr>
        <w:t xml:space="preserve">Las empresas familiares son esenciales en esta Comunidad y </w:t>
      </w:r>
      <w:r w:rsidR="00AF748F">
        <w:rPr>
          <w:rFonts w:ascii="Montserrat Regular" w:hAnsi="Montserrat Regular"/>
          <w:lang w:val="es-ES"/>
        </w:rPr>
        <w:t>generan riqueza que</w:t>
      </w:r>
      <w:r w:rsidR="00EF176E">
        <w:rPr>
          <w:rFonts w:ascii="Montserrat Regular" w:hAnsi="Montserrat Regular"/>
          <w:lang w:val="es-ES"/>
        </w:rPr>
        <w:t xml:space="preserve"> redunda en beneficio de todos.”</w:t>
      </w:r>
    </w:p>
    <w:p w14:paraId="4C362DF9" w14:textId="77777777" w:rsidR="00E50073" w:rsidRDefault="00E50073" w:rsidP="00020313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558E9A39" w14:textId="7F69C288" w:rsidR="005B74FB" w:rsidRDefault="009D2EAD" w:rsidP="005B74F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  <w:r>
        <w:rPr>
          <w:rFonts w:ascii="Montserrat Regular" w:hAnsi="Montserrat Regular"/>
          <w:lang w:val="es-ES"/>
        </w:rPr>
        <w:t xml:space="preserve">Tras las palabras  de </w:t>
      </w:r>
      <w:proofErr w:type="spellStart"/>
      <w:r>
        <w:rPr>
          <w:rFonts w:ascii="Montserrat Regular" w:hAnsi="Montserrat Regular"/>
          <w:lang w:val="es-ES"/>
        </w:rPr>
        <w:t>Tona</w:t>
      </w:r>
      <w:proofErr w:type="spellEnd"/>
      <w:r>
        <w:rPr>
          <w:rFonts w:ascii="Montserrat Regular" w:hAnsi="Montserrat Regular"/>
          <w:lang w:val="es-ES"/>
        </w:rPr>
        <w:t xml:space="preserve"> Martínez, </w:t>
      </w:r>
      <w:r w:rsidR="00C34F45" w:rsidRPr="00C34F45">
        <w:rPr>
          <w:rFonts w:ascii="Montserrat Regular" w:hAnsi="Montserrat Regular"/>
          <w:lang w:val="es-ES"/>
        </w:rPr>
        <w:t xml:space="preserve">Juan Carlos </w:t>
      </w:r>
      <w:proofErr w:type="spellStart"/>
      <w:r w:rsidR="00C34F45" w:rsidRPr="00C34F45">
        <w:rPr>
          <w:rFonts w:ascii="Montserrat Regular" w:hAnsi="Montserrat Regular"/>
          <w:lang w:val="es-ES"/>
        </w:rPr>
        <w:t>Escotet</w:t>
      </w:r>
      <w:proofErr w:type="spellEnd"/>
      <w:r w:rsidR="00C34F45" w:rsidRPr="00C34F45">
        <w:rPr>
          <w:rFonts w:ascii="Montserrat Regular" w:hAnsi="Montserrat Regular"/>
          <w:lang w:val="es-ES"/>
        </w:rPr>
        <w:t xml:space="preserve"> Rodríguez</w:t>
      </w:r>
      <w:r>
        <w:rPr>
          <w:rFonts w:ascii="Montserrat Regular" w:hAnsi="Montserrat Regular"/>
          <w:lang w:val="es-ES"/>
        </w:rPr>
        <w:t>,</w:t>
      </w:r>
      <w:r w:rsidRPr="00C34F45">
        <w:rPr>
          <w:rFonts w:ascii="Montserrat Regular" w:hAnsi="Montserrat Regular"/>
          <w:lang w:val="es-ES"/>
        </w:rPr>
        <w:t xml:space="preserve"> presidente de ABANCA, </w:t>
      </w:r>
      <w:r w:rsidR="00425FEF">
        <w:rPr>
          <w:rFonts w:ascii="Montserrat Regular" w:hAnsi="Montserrat Regular"/>
          <w:lang w:val="es-ES"/>
        </w:rPr>
        <w:t xml:space="preserve"> </w:t>
      </w:r>
      <w:r w:rsidR="00B95AB5">
        <w:rPr>
          <w:rFonts w:ascii="Montserrat Regular" w:hAnsi="Montserrat Regular"/>
          <w:lang w:val="es-ES"/>
        </w:rPr>
        <w:t>señaló que</w:t>
      </w:r>
      <w:r w:rsidR="00C34F45" w:rsidRPr="00C34F45">
        <w:rPr>
          <w:rFonts w:ascii="Montserrat Regular" w:hAnsi="Montserrat Regular"/>
          <w:lang w:val="es-ES"/>
        </w:rPr>
        <w:t xml:space="preserve"> </w:t>
      </w:r>
      <w:r w:rsidR="00B95AB5" w:rsidRPr="00B95AB5">
        <w:rPr>
          <w:rFonts w:ascii="Montserrat Regular" w:hAnsi="Montserrat Regular"/>
          <w:lang w:val="es-ES"/>
        </w:rPr>
        <w:t>“</w:t>
      </w:r>
      <w:r w:rsidR="00B95AB5">
        <w:rPr>
          <w:rFonts w:ascii="Montserrat Regular" w:hAnsi="Montserrat Regular"/>
          <w:lang w:val="es-ES"/>
        </w:rPr>
        <w:t>n</w:t>
      </w:r>
      <w:r w:rsidR="00B95AB5" w:rsidRPr="00B95AB5">
        <w:rPr>
          <w:rFonts w:ascii="Montserrat Regular" w:hAnsi="Montserrat Regular"/>
          <w:lang w:val="es-ES"/>
        </w:rPr>
        <w:t xml:space="preserve">o es posible predecir qué pasará mañana, pero sí sabemos que las empresas familiares seguiremos trabajando día </w:t>
      </w:r>
      <w:r w:rsidR="00F05727">
        <w:rPr>
          <w:rFonts w:ascii="Montserrat Regular" w:hAnsi="Montserrat Regular"/>
          <w:lang w:val="es-ES"/>
        </w:rPr>
        <w:t>tras día con seriedad e ilusión</w:t>
      </w:r>
      <w:r w:rsidR="00B95AB5" w:rsidRPr="00B95AB5">
        <w:rPr>
          <w:rFonts w:ascii="Montserrat Regular" w:hAnsi="Montserrat Regular"/>
          <w:lang w:val="es-ES"/>
        </w:rPr>
        <w:t xml:space="preserve"> para forjar nuestro futuro, como siempre hemos hecho”.</w:t>
      </w:r>
    </w:p>
    <w:p w14:paraId="5ABF64B5" w14:textId="77777777" w:rsidR="00C34F45" w:rsidRDefault="00C34F45" w:rsidP="005B74F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3E3F040A" w14:textId="1BEFFBEB" w:rsidR="000D4A84" w:rsidRDefault="00E06646" w:rsidP="004C2A6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  <w:r>
        <w:rPr>
          <w:rFonts w:ascii="Montserrat Regular" w:hAnsi="Montserrat Regular"/>
          <w:lang w:val="es-ES"/>
        </w:rPr>
        <w:t xml:space="preserve">El presidente de la Xunta de Galicia, </w:t>
      </w:r>
      <w:r w:rsidR="001D4294">
        <w:rPr>
          <w:rFonts w:ascii="Montserrat Regular" w:hAnsi="Montserrat Regular"/>
          <w:lang w:val="es-ES"/>
        </w:rPr>
        <w:t>Alfonso Rueda</w:t>
      </w:r>
      <w:r>
        <w:rPr>
          <w:rFonts w:ascii="Montserrat Regular" w:hAnsi="Montserrat Regular"/>
          <w:lang w:val="es-ES"/>
        </w:rPr>
        <w:t>,</w:t>
      </w:r>
      <w:r w:rsidR="001D4294">
        <w:rPr>
          <w:rFonts w:ascii="Montserrat Regular" w:hAnsi="Montserrat Regular"/>
          <w:lang w:val="es-ES"/>
        </w:rPr>
        <w:t xml:space="preserve"> cerró el acto de clausura</w:t>
      </w:r>
      <w:r w:rsidR="009D2EAD">
        <w:rPr>
          <w:rFonts w:ascii="Montserrat Regular" w:hAnsi="Montserrat Regular"/>
          <w:lang w:val="es-ES"/>
        </w:rPr>
        <w:t>,</w:t>
      </w:r>
      <w:r w:rsidR="001D4294">
        <w:rPr>
          <w:rFonts w:ascii="Montserrat Regular" w:hAnsi="Montserrat Regular"/>
          <w:lang w:val="es-ES"/>
        </w:rPr>
        <w:t xml:space="preserve"> </w:t>
      </w:r>
      <w:r w:rsidR="004C2A6F">
        <w:rPr>
          <w:rFonts w:ascii="Montserrat Regular" w:hAnsi="Montserrat Regular"/>
          <w:lang w:val="es-ES"/>
        </w:rPr>
        <w:t>felicit</w:t>
      </w:r>
      <w:r w:rsidR="009D2EAD">
        <w:rPr>
          <w:rFonts w:ascii="Montserrat Regular" w:hAnsi="Montserrat Regular"/>
          <w:lang w:val="es-ES"/>
        </w:rPr>
        <w:t>ando</w:t>
      </w:r>
      <w:r w:rsidR="004C2A6F">
        <w:rPr>
          <w:rFonts w:ascii="Montserrat Regular" w:hAnsi="Montserrat Regular"/>
          <w:lang w:val="es-ES"/>
        </w:rPr>
        <w:t xml:space="preserve"> a</w:t>
      </w:r>
      <w:r w:rsidR="000D4A84">
        <w:rPr>
          <w:rFonts w:ascii="Montserrat Regular" w:hAnsi="Montserrat Regular"/>
          <w:lang w:val="es-ES"/>
        </w:rPr>
        <w:t>l presidente saliente por su labor y a</w:t>
      </w:r>
      <w:r w:rsidR="004C2A6F">
        <w:rPr>
          <w:rFonts w:ascii="Montserrat Regular" w:hAnsi="Montserrat Regular"/>
          <w:lang w:val="es-ES"/>
        </w:rPr>
        <w:t xml:space="preserve"> la nueva presidenta po</w:t>
      </w:r>
      <w:r w:rsidR="000D4A84">
        <w:rPr>
          <w:rFonts w:ascii="Montserrat Regular" w:hAnsi="Montserrat Regular"/>
          <w:lang w:val="es-ES"/>
        </w:rPr>
        <w:t>r la toma de posesión del cargo. En su discurso calificó a AGEF como un asociación fundamental</w:t>
      </w:r>
      <w:r w:rsidR="00C53350">
        <w:rPr>
          <w:rFonts w:ascii="Montserrat Regular" w:hAnsi="Montserrat Regular"/>
          <w:lang w:val="es-ES"/>
        </w:rPr>
        <w:t>,</w:t>
      </w:r>
      <w:r w:rsidR="000D4A84">
        <w:rPr>
          <w:rFonts w:ascii="Montserrat Regular" w:hAnsi="Montserrat Regular"/>
          <w:lang w:val="es-ES"/>
        </w:rPr>
        <w:t xml:space="preserve"> por lo que representa en Galicia </w:t>
      </w:r>
      <w:r w:rsidR="00E02A90">
        <w:rPr>
          <w:rFonts w:ascii="Montserrat Regular" w:hAnsi="Montserrat Regular"/>
          <w:lang w:val="es-ES"/>
        </w:rPr>
        <w:t xml:space="preserve">“a gran parte del PIB” </w:t>
      </w:r>
      <w:r w:rsidR="000D4A84">
        <w:rPr>
          <w:rFonts w:ascii="Montserrat Regular" w:hAnsi="Montserrat Regular"/>
          <w:lang w:val="es-ES"/>
        </w:rPr>
        <w:t>e hizo</w:t>
      </w:r>
      <w:r w:rsidR="004C2A6F">
        <w:rPr>
          <w:rFonts w:ascii="Montserrat Regular" w:hAnsi="Montserrat Regular"/>
          <w:lang w:val="es-ES"/>
        </w:rPr>
        <w:t xml:space="preserve"> </w:t>
      </w:r>
      <w:r w:rsidR="000D4A84">
        <w:rPr>
          <w:rFonts w:ascii="Montserrat Regular" w:hAnsi="Montserrat Regular"/>
          <w:lang w:val="es-ES"/>
        </w:rPr>
        <w:t xml:space="preserve">alusión a la </w:t>
      </w:r>
      <w:r w:rsidR="00C53350">
        <w:rPr>
          <w:rFonts w:ascii="Montserrat Regular" w:hAnsi="Montserrat Regular"/>
          <w:lang w:val="es-ES"/>
        </w:rPr>
        <w:t>necesidad de retener y retornar</w:t>
      </w:r>
      <w:r w:rsidR="000D4A84">
        <w:rPr>
          <w:rFonts w:ascii="Montserrat Regular" w:hAnsi="Montserrat Regular"/>
          <w:lang w:val="es-ES"/>
        </w:rPr>
        <w:t xml:space="preserve"> talento</w:t>
      </w:r>
      <w:r w:rsidR="00E02A90">
        <w:rPr>
          <w:rFonts w:ascii="Montserrat Regular" w:hAnsi="Montserrat Regular"/>
          <w:lang w:val="es-ES"/>
        </w:rPr>
        <w:t xml:space="preserve"> y a la atracción de </w:t>
      </w:r>
      <w:r w:rsidR="00C53350">
        <w:rPr>
          <w:rFonts w:ascii="Montserrat Regular" w:hAnsi="Montserrat Regular"/>
          <w:lang w:val="es-ES"/>
        </w:rPr>
        <w:t xml:space="preserve">nuevas inversiones </w:t>
      </w:r>
      <w:r w:rsidR="00F0765F">
        <w:rPr>
          <w:rFonts w:ascii="Montserrat Regular" w:hAnsi="Montserrat Regular"/>
          <w:lang w:val="es-ES"/>
        </w:rPr>
        <w:t>en la comunidad autónoma.</w:t>
      </w:r>
      <w:r w:rsidR="00C53350">
        <w:rPr>
          <w:rFonts w:ascii="Montserrat Regular" w:hAnsi="Montserrat Regular"/>
          <w:lang w:val="es-ES"/>
        </w:rPr>
        <w:t xml:space="preserve"> </w:t>
      </w:r>
      <w:r w:rsidR="00E02A90">
        <w:rPr>
          <w:rFonts w:ascii="Montserrat Regular" w:hAnsi="Montserrat Regular"/>
          <w:lang w:val="es-ES"/>
        </w:rPr>
        <w:t xml:space="preserve"> </w:t>
      </w:r>
    </w:p>
    <w:p w14:paraId="24900358" w14:textId="77777777" w:rsidR="00B95AB5" w:rsidRDefault="00B95AB5" w:rsidP="005013C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11650A22" w14:textId="599AA943" w:rsidR="005013CA" w:rsidRDefault="00B95AB5" w:rsidP="005013C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  <w:r>
        <w:rPr>
          <w:rFonts w:ascii="Montserrat Regular" w:hAnsi="Montserrat Regular"/>
          <w:lang w:val="es-ES"/>
        </w:rPr>
        <w:t xml:space="preserve">Asistieron también al acto </w:t>
      </w:r>
      <w:r w:rsidR="00E06646">
        <w:rPr>
          <w:rFonts w:ascii="Montserrat Regular" w:hAnsi="Montserrat Regular"/>
          <w:lang w:val="es-ES"/>
        </w:rPr>
        <w:t xml:space="preserve">de clausura de la XXVI Asamblea </w:t>
      </w:r>
      <w:r>
        <w:rPr>
          <w:rFonts w:ascii="Montserrat Regular" w:hAnsi="Montserrat Regular"/>
          <w:lang w:val="es-ES"/>
        </w:rPr>
        <w:t xml:space="preserve">el presidente del Tribunal Superior de </w:t>
      </w:r>
      <w:proofErr w:type="spellStart"/>
      <w:r>
        <w:rPr>
          <w:rFonts w:ascii="Montserrat Regular" w:hAnsi="Montserrat Regular"/>
          <w:lang w:val="es-ES"/>
        </w:rPr>
        <w:t>Xustiza</w:t>
      </w:r>
      <w:proofErr w:type="spellEnd"/>
      <w:r>
        <w:rPr>
          <w:rFonts w:ascii="Montserrat Regular" w:hAnsi="Montserrat Regular"/>
          <w:lang w:val="es-ES"/>
        </w:rPr>
        <w:t xml:space="preserve"> de Galicia (TSXG),  Ignacio Picatoste, </w:t>
      </w:r>
      <w:r w:rsidRPr="00BF18B7">
        <w:rPr>
          <w:rFonts w:ascii="Montserrat Regular" w:hAnsi="Montserrat Regular"/>
          <w:lang w:val="es-ES"/>
        </w:rPr>
        <w:t xml:space="preserve">la </w:t>
      </w:r>
      <w:proofErr w:type="spellStart"/>
      <w:r w:rsidRPr="00BF18B7">
        <w:rPr>
          <w:rFonts w:ascii="Montserrat Regular" w:hAnsi="Montserrat Regular"/>
          <w:lang w:val="es-ES"/>
        </w:rPr>
        <w:t>conselleira</w:t>
      </w:r>
      <w:proofErr w:type="spellEnd"/>
      <w:r w:rsidRPr="00BF18B7">
        <w:rPr>
          <w:rFonts w:ascii="Montserrat Regular" w:hAnsi="Montserrat Regular"/>
          <w:lang w:val="es-ES"/>
        </w:rPr>
        <w:t xml:space="preserve"> de Economía e Industria, María Jesús Lorenzana</w:t>
      </w:r>
      <w:r w:rsidR="000F0C97">
        <w:rPr>
          <w:rFonts w:ascii="Montserrat Regular" w:hAnsi="Montserrat Regular"/>
          <w:lang w:val="es-ES"/>
        </w:rPr>
        <w:t>,</w:t>
      </w:r>
      <w:r>
        <w:rPr>
          <w:rFonts w:ascii="Montserrat Regular" w:hAnsi="Montserrat Regular"/>
          <w:lang w:val="es-ES"/>
        </w:rPr>
        <w:t xml:space="preserve"> y</w:t>
      </w:r>
      <w:r w:rsidRPr="00BF18B7">
        <w:rPr>
          <w:rFonts w:ascii="Montserrat Regular" w:hAnsi="Montserrat Regular"/>
          <w:lang w:val="es-ES"/>
        </w:rPr>
        <w:t xml:space="preserve"> el </w:t>
      </w:r>
      <w:proofErr w:type="spellStart"/>
      <w:r w:rsidRPr="00BF18B7">
        <w:rPr>
          <w:rFonts w:ascii="Montserrat Regular" w:hAnsi="Montserrat Regular"/>
          <w:lang w:val="es-ES"/>
        </w:rPr>
        <w:t>conselleiro</w:t>
      </w:r>
      <w:proofErr w:type="spellEnd"/>
      <w:r w:rsidRPr="00BF18B7">
        <w:rPr>
          <w:rFonts w:ascii="Montserrat Regular" w:hAnsi="Montserrat Regular"/>
          <w:lang w:val="es-ES"/>
        </w:rPr>
        <w:t xml:space="preserve"> de </w:t>
      </w:r>
      <w:proofErr w:type="spellStart"/>
      <w:r w:rsidRPr="00BF18B7">
        <w:rPr>
          <w:rFonts w:ascii="Montserrat Regular" w:hAnsi="Montserrat Regular"/>
          <w:lang w:val="es-ES"/>
        </w:rPr>
        <w:t>Emprego</w:t>
      </w:r>
      <w:proofErr w:type="spellEnd"/>
      <w:r w:rsidRPr="00BF18B7">
        <w:rPr>
          <w:rFonts w:ascii="Montserrat Regular" w:hAnsi="Montserrat Regular"/>
          <w:lang w:val="es-ES"/>
        </w:rPr>
        <w:t>, Comercio e Em</w:t>
      </w:r>
      <w:r w:rsidR="005F6626">
        <w:rPr>
          <w:rFonts w:ascii="Montserrat Regular" w:hAnsi="Montserrat Regular"/>
          <w:lang w:val="es-ES"/>
        </w:rPr>
        <w:t>igración, José González Vázquez.</w:t>
      </w:r>
    </w:p>
    <w:p w14:paraId="75ED3000" w14:textId="77777777" w:rsidR="00425FEF" w:rsidRDefault="00425FEF" w:rsidP="00B72D8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3B4A14E1" w14:textId="5E648710" w:rsidR="00B72D80" w:rsidRPr="00BF18B7" w:rsidRDefault="00B72D80" w:rsidP="00B72D8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  <w:r w:rsidRPr="00BF18B7">
        <w:rPr>
          <w:rFonts w:ascii="Montserrat Regular" w:hAnsi="Montserrat Regular"/>
          <w:lang w:val="es-ES"/>
        </w:rPr>
        <w:t xml:space="preserve">Durante la Asamblea, </w:t>
      </w:r>
      <w:r>
        <w:rPr>
          <w:rFonts w:ascii="Montserrat Regular" w:hAnsi="Montserrat Regular"/>
          <w:lang w:val="es-ES"/>
        </w:rPr>
        <w:t>AGEF</w:t>
      </w:r>
      <w:r w:rsidRPr="00BF18B7">
        <w:rPr>
          <w:rFonts w:ascii="Montserrat Regular" w:hAnsi="Montserrat Regular"/>
          <w:lang w:val="es-ES"/>
        </w:rPr>
        <w:t xml:space="preserve"> </w:t>
      </w:r>
      <w:r>
        <w:rPr>
          <w:rFonts w:ascii="Montserrat Regular" w:hAnsi="Montserrat Regular"/>
          <w:lang w:val="es-ES"/>
        </w:rPr>
        <w:t>presentó la Memoria de Actividades de 2025, recogiendo, entre otros hitos, la celebración de la Gala XXV aniversario de la entidad, la renovación de convenios con las Universidad</w:t>
      </w:r>
      <w:r w:rsidR="00F05727">
        <w:rPr>
          <w:rFonts w:ascii="Montserrat Regular" w:hAnsi="Montserrat Regular"/>
          <w:lang w:val="es-ES"/>
        </w:rPr>
        <w:t>es de Vigo, A Coruña y Santiago</w:t>
      </w:r>
      <w:r>
        <w:rPr>
          <w:rFonts w:ascii="Montserrat Regular" w:hAnsi="Montserrat Regular"/>
          <w:lang w:val="es-ES"/>
        </w:rPr>
        <w:t xml:space="preserve"> para impulsar las </w:t>
      </w:r>
      <w:r>
        <w:rPr>
          <w:rFonts w:ascii="Montserrat Regular" w:hAnsi="Montserrat Regular"/>
          <w:lang w:val="es-ES"/>
        </w:rPr>
        <w:lastRenderedPageBreak/>
        <w:t>Cátedras de Empresa Fami</w:t>
      </w:r>
      <w:r w:rsidR="00F05727">
        <w:rPr>
          <w:rFonts w:ascii="Montserrat Regular" w:hAnsi="Montserrat Regular"/>
          <w:lang w:val="es-ES"/>
        </w:rPr>
        <w:t xml:space="preserve">liar, y con ABANCA y </w:t>
      </w:r>
      <w:proofErr w:type="spellStart"/>
      <w:r w:rsidR="00F05727">
        <w:rPr>
          <w:rFonts w:ascii="Montserrat Regular" w:hAnsi="Montserrat Regular"/>
          <w:lang w:val="es-ES"/>
        </w:rPr>
        <w:t>Afundación</w:t>
      </w:r>
      <w:proofErr w:type="spellEnd"/>
      <w:r>
        <w:rPr>
          <w:rFonts w:ascii="Montserrat Regular" w:hAnsi="Montserrat Regular"/>
          <w:lang w:val="es-ES"/>
        </w:rPr>
        <w:t xml:space="preserve"> para prorrogar el desarrollo del programa educativo “Empresa familiar en las aulas”, en el que ya han participado casi 5.00</w:t>
      </w:r>
      <w:r w:rsidR="00F05727">
        <w:rPr>
          <w:rFonts w:ascii="Montserrat Regular" w:hAnsi="Montserrat Regular"/>
          <w:lang w:val="es-ES"/>
        </w:rPr>
        <w:t>0 jóvenes en sus seis ediciones.</w:t>
      </w:r>
      <w:r>
        <w:rPr>
          <w:rFonts w:ascii="Montserrat Regular" w:hAnsi="Montserrat Regular"/>
          <w:lang w:val="es-ES"/>
        </w:rPr>
        <w:t xml:space="preserve"> </w:t>
      </w:r>
      <w:r w:rsidR="00F05727">
        <w:rPr>
          <w:rFonts w:ascii="Montserrat Regular" w:hAnsi="Montserrat Regular"/>
          <w:lang w:val="es-ES"/>
        </w:rPr>
        <w:t xml:space="preserve"> También se dio repaso, ante los socios reunidos en Santiago, a </w:t>
      </w:r>
      <w:r w:rsidRPr="00BF18B7">
        <w:rPr>
          <w:rFonts w:ascii="Montserrat Regular" w:hAnsi="Montserrat Regular"/>
          <w:lang w:val="es-ES"/>
        </w:rPr>
        <w:t xml:space="preserve"> la organización de </w:t>
      </w:r>
      <w:r w:rsidR="00F05727">
        <w:rPr>
          <w:rFonts w:ascii="Montserrat Regular" w:hAnsi="Montserrat Regular"/>
          <w:lang w:val="es-ES"/>
        </w:rPr>
        <w:t>todas las</w:t>
      </w:r>
      <w:r w:rsidRPr="00BF18B7">
        <w:rPr>
          <w:rFonts w:ascii="Montserrat Regular" w:hAnsi="Montserrat Regular"/>
          <w:lang w:val="es-ES"/>
        </w:rPr>
        <w:t xml:space="preserve"> actividades docentes, encuentros o jornadas para socios, además de foros y visitas a empresas, organizadas en el marco del Fórum Familiar.</w:t>
      </w:r>
    </w:p>
    <w:p w14:paraId="240FDF78" w14:textId="77777777" w:rsidR="00B72D80" w:rsidRDefault="00B72D80" w:rsidP="00B72D8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0FFCCF5F" w14:textId="431B1DE3" w:rsidR="00B72D80" w:rsidRPr="00BF18B7" w:rsidRDefault="00425FEF" w:rsidP="00B72D8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  <w:r>
        <w:rPr>
          <w:rFonts w:ascii="Montserrat Regular" w:hAnsi="Montserrat Regular"/>
          <w:lang w:val="es-ES"/>
        </w:rPr>
        <w:t>Durante la jornada se</w:t>
      </w:r>
      <w:r w:rsidR="00B72D80">
        <w:rPr>
          <w:rFonts w:ascii="Montserrat Regular" w:hAnsi="Montserrat Regular"/>
          <w:lang w:val="es-ES"/>
        </w:rPr>
        <w:t xml:space="preserve"> </w:t>
      </w:r>
      <w:r w:rsidR="00B72D80" w:rsidRPr="00BF18B7">
        <w:rPr>
          <w:rFonts w:ascii="Montserrat Regular" w:hAnsi="Montserrat Regular"/>
          <w:lang w:val="es-ES"/>
        </w:rPr>
        <w:t>celebró</w:t>
      </w:r>
      <w:r w:rsidR="00F05727">
        <w:rPr>
          <w:rFonts w:ascii="Montserrat Regular" w:hAnsi="Montserrat Regular"/>
          <w:lang w:val="es-ES"/>
        </w:rPr>
        <w:t>,</w:t>
      </w:r>
      <w:r w:rsidR="00B72D80" w:rsidRPr="00BF18B7">
        <w:rPr>
          <w:rFonts w:ascii="Montserrat Regular" w:hAnsi="Montserrat Regular"/>
          <w:lang w:val="es-ES"/>
        </w:rPr>
        <w:t xml:space="preserve"> </w:t>
      </w:r>
      <w:r w:rsidR="00B72D80">
        <w:rPr>
          <w:rFonts w:ascii="Montserrat Regular" w:hAnsi="Montserrat Regular"/>
          <w:lang w:val="es-ES"/>
        </w:rPr>
        <w:t>además</w:t>
      </w:r>
      <w:r w:rsidR="00F05727">
        <w:rPr>
          <w:rFonts w:ascii="Montserrat Regular" w:hAnsi="Montserrat Regular"/>
          <w:lang w:val="es-ES"/>
        </w:rPr>
        <w:t>,</w:t>
      </w:r>
      <w:r w:rsidR="00B72D80">
        <w:rPr>
          <w:rFonts w:ascii="Montserrat Regular" w:hAnsi="Montserrat Regular"/>
          <w:lang w:val="es-ES"/>
        </w:rPr>
        <w:t xml:space="preserve"> </w:t>
      </w:r>
      <w:r w:rsidR="00B72D80" w:rsidRPr="00BF18B7">
        <w:rPr>
          <w:rFonts w:ascii="Montserrat Regular" w:hAnsi="Montserrat Regular"/>
          <w:lang w:val="es-ES"/>
        </w:rPr>
        <w:t xml:space="preserve">un debate </w:t>
      </w:r>
      <w:r w:rsidR="00B72D80">
        <w:rPr>
          <w:rFonts w:ascii="Montserrat Regular" w:hAnsi="Montserrat Regular"/>
          <w:lang w:val="es-ES"/>
        </w:rPr>
        <w:t xml:space="preserve">sobre la IA aplicada a la empresa, </w:t>
      </w:r>
      <w:r w:rsidR="00B72D80" w:rsidRPr="00BF18B7">
        <w:rPr>
          <w:rFonts w:ascii="Montserrat Regular" w:hAnsi="Montserrat Regular"/>
          <w:lang w:val="es-ES"/>
        </w:rPr>
        <w:t xml:space="preserve">moderado </w:t>
      </w:r>
      <w:r w:rsidR="00B72D80">
        <w:rPr>
          <w:rFonts w:ascii="Montserrat Regular" w:hAnsi="Montserrat Regular"/>
          <w:lang w:val="es-ES"/>
        </w:rPr>
        <w:t xml:space="preserve">por el CEO de Grupo </w:t>
      </w:r>
      <w:proofErr w:type="spellStart"/>
      <w:r w:rsidR="00B72D80">
        <w:rPr>
          <w:rFonts w:ascii="Montserrat Regular" w:hAnsi="Montserrat Regular"/>
          <w:lang w:val="es-ES"/>
        </w:rPr>
        <w:t>Revi</w:t>
      </w:r>
      <w:proofErr w:type="spellEnd"/>
      <w:r w:rsidR="00B72D80">
        <w:rPr>
          <w:rFonts w:ascii="Montserrat Regular" w:hAnsi="Montserrat Regular"/>
          <w:lang w:val="es-ES"/>
        </w:rPr>
        <w:t>, Julio Iglesias García, en el que participaron el director de tecnología de tienda de Inditex, Juan Galán, el director ejecutivo de transformación y PMO de ABANCA, Juan Manuel Sánchez-</w:t>
      </w:r>
      <w:proofErr w:type="spellStart"/>
      <w:r w:rsidR="00B72D80">
        <w:rPr>
          <w:rFonts w:ascii="Montserrat Regular" w:hAnsi="Montserrat Regular"/>
          <w:lang w:val="es-ES"/>
        </w:rPr>
        <w:t>Quinzá</w:t>
      </w:r>
      <w:proofErr w:type="spellEnd"/>
      <w:r w:rsidR="00B72D80">
        <w:rPr>
          <w:rFonts w:ascii="Montserrat Regular" w:hAnsi="Montserrat Regular"/>
          <w:lang w:val="es-ES"/>
        </w:rPr>
        <w:t xml:space="preserve">, y la directora de proyectos de </w:t>
      </w:r>
      <w:proofErr w:type="spellStart"/>
      <w:r w:rsidR="00B72D80">
        <w:rPr>
          <w:rFonts w:ascii="Montserrat Regular" w:hAnsi="Montserrat Regular"/>
          <w:lang w:val="es-ES"/>
        </w:rPr>
        <w:t>Subgen</w:t>
      </w:r>
      <w:proofErr w:type="spellEnd"/>
      <w:r w:rsidR="00B72D80">
        <w:rPr>
          <w:rFonts w:ascii="Montserrat Regular" w:hAnsi="Montserrat Regular"/>
          <w:lang w:val="es-ES"/>
        </w:rPr>
        <w:t xml:space="preserve"> AI, Paula Martínez </w:t>
      </w:r>
      <w:proofErr w:type="spellStart"/>
      <w:r w:rsidR="00B72D80">
        <w:rPr>
          <w:rFonts w:ascii="Montserrat Regular" w:hAnsi="Montserrat Regular"/>
          <w:lang w:val="es-ES"/>
        </w:rPr>
        <w:t>Dieste</w:t>
      </w:r>
      <w:proofErr w:type="spellEnd"/>
      <w:r w:rsidR="00B72D80">
        <w:rPr>
          <w:rFonts w:ascii="Montserrat Regular" w:hAnsi="Montserrat Regular"/>
          <w:lang w:val="es-ES"/>
        </w:rPr>
        <w:t>.</w:t>
      </w:r>
    </w:p>
    <w:p w14:paraId="3CA3CC07" w14:textId="77777777" w:rsidR="00B72D80" w:rsidRDefault="00B72D80" w:rsidP="005013C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72D6F38B" w14:textId="77777777" w:rsidR="00B72D80" w:rsidRPr="005013CA" w:rsidRDefault="00B72D80" w:rsidP="005013C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24BEC0DD" w14:textId="3AFE30D0" w:rsidR="00201993" w:rsidRDefault="00201993" w:rsidP="00201993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b/>
          <w:bCs/>
          <w:lang w:val="es-ES"/>
        </w:rPr>
      </w:pPr>
      <w:r>
        <w:rPr>
          <w:rFonts w:ascii="Montserrat Regular" w:hAnsi="Montserrat Regular"/>
          <w:b/>
          <w:bCs/>
          <w:lang w:val="es-ES"/>
        </w:rPr>
        <w:t xml:space="preserve">Perfil de </w:t>
      </w:r>
      <w:proofErr w:type="spellStart"/>
      <w:r>
        <w:rPr>
          <w:rFonts w:ascii="Montserrat Regular" w:hAnsi="Montserrat Regular"/>
          <w:b/>
          <w:bCs/>
          <w:lang w:val="es-ES"/>
        </w:rPr>
        <w:t>Tona</w:t>
      </w:r>
      <w:proofErr w:type="spellEnd"/>
      <w:r>
        <w:rPr>
          <w:rFonts w:ascii="Montserrat Regular" w:hAnsi="Montserrat Regular"/>
          <w:b/>
          <w:bCs/>
          <w:lang w:val="es-ES"/>
        </w:rPr>
        <w:t xml:space="preserve"> Martínez</w:t>
      </w:r>
    </w:p>
    <w:p w14:paraId="4B0482CF" w14:textId="77777777" w:rsidR="00201993" w:rsidRPr="00201993" w:rsidRDefault="00201993" w:rsidP="00201993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4A022F5A" w14:textId="2D3B3F4C" w:rsidR="005838A8" w:rsidRDefault="000E6B9C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b/>
          <w:bCs/>
          <w:lang w:val="es-ES"/>
        </w:rPr>
      </w:pPr>
      <w:r w:rsidRPr="000E6B9C">
        <w:rPr>
          <w:rFonts w:ascii="Montserrat Regular" w:hAnsi="Montserrat Regular"/>
          <w:lang w:val="es-ES"/>
        </w:rPr>
        <w:t>Licenciada en Derecho, máster en derecho de la Unión Europea y esp</w:t>
      </w:r>
      <w:r w:rsidR="00F05727">
        <w:rPr>
          <w:rFonts w:ascii="Montserrat Regular" w:hAnsi="Montserrat Regular"/>
          <w:lang w:val="es-ES"/>
        </w:rPr>
        <w:t>ecialista en derecho tributario</w:t>
      </w:r>
      <w:r w:rsidRPr="000E6B9C">
        <w:rPr>
          <w:rFonts w:ascii="Montserrat Regular" w:hAnsi="Montserrat Regular"/>
          <w:lang w:val="es-ES"/>
        </w:rPr>
        <w:t xml:space="preserve"> con amplia experiencia en ases</w:t>
      </w:r>
      <w:r w:rsidR="00F05727">
        <w:rPr>
          <w:rFonts w:ascii="Montserrat Regular" w:hAnsi="Montserrat Regular"/>
          <w:lang w:val="es-ES"/>
        </w:rPr>
        <w:t xml:space="preserve">oramiento a empresas familiares, </w:t>
      </w:r>
      <w:proofErr w:type="spellStart"/>
      <w:r w:rsidR="00F05727">
        <w:rPr>
          <w:rFonts w:ascii="Montserrat Regular" w:hAnsi="Montserrat Regular"/>
          <w:lang w:val="es-ES"/>
        </w:rPr>
        <w:t>Tona</w:t>
      </w:r>
      <w:proofErr w:type="spellEnd"/>
      <w:r w:rsidR="00F05727">
        <w:rPr>
          <w:rFonts w:ascii="Montserrat Regular" w:hAnsi="Montserrat Regular"/>
          <w:lang w:val="es-ES"/>
        </w:rPr>
        <w:t xml:space="preserve"> Martínez es en la actualidad</w:t>
      </w:r>
      <w:r w:rsidRPr="000E6B9C">
        <w:rPr>
          <w:rFonts w:ascii="Montserrat Regular" w:hAnsi="Montserrat Regular"/>
          <w:lang w:val="es-ES"/>
        </w:rPr>
        <w:t xml:space="preserve"> secretaria del Consejo de Administración de </w:t>
      </w:r>
      <w:proofErr w:type="spellStart"/>
      <w:r w:rsidRPr="000E6B9C">
        <w:rPr>
          <w:rFonts w:ascii="Montserrat Regular" w:hAnsi="Montserrat Regular"/>
          <w:lang w:val="es-ES"/>
        </w:rPr>
        <w:t>Fincorporativa</w:t>
      </w:r>
      <w:proofErr w:type="spellEnd"/>
      <w:r w:rsidRPr="000E6B9C">
        <w:rPr>
          <w:rFonts w:ascii="Montserrat Regular" w:hAnsi="Montserrat Regular"/>
          <w:lang w:val="es-ES"/>
        </w:rPr>
        <w:t xml:space="preserve"> y consejera de </w:t>
      </w:r>
      <w:proofErr w:type="spellStart"/>
      <w:r w:rsidRPr="000E6B9C">
        <w:rPr>
          <w:rFonts w:ascii="Montserrat Regular" w:hAnsi="Montserrat Regular"/>
          <w:lang w:val="es-ES"/>
        </w:rPr>
        <w:t>Finsa</w:t>
      </w:r>
      <w:proofErr w:type="spellEnd"/>
      <w:r w:rsidRPr="000E6B9C">
        <w:rPr>
          <w:rFonts w:ascii="Montserrat Regular" w:hAnsi="Montserrat Regular"/>
          <w:lang w:val="es-ES"/>
        </w:rPr>
        <w:t>, compañía familiar que desarrolla desde hace más de noventa años sus actividades en el sector de la transformación industrial de la madera.</w:t>
      </w:r>
    </w:p>
    <w:p w14:paraId="1FBB19BA" w14:textId="77777777" w:rsidR="00FD040F" w:rsidRDefault="00FD040F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b/>
          <w:bCs/>
          <w:lang w:val="es-ES"/>
        </w:rPr>
      </w:pPr>
    </w:p>
    <w:p w14:paraId="17E419CE" w14:textId="77777777" w:rsidR="00201993" w:rsidRDefault="00201993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b/>
          <w:bCs/>
          <w:lang w:val="es-ES"/>
        </w:rPr>
      </w:pPr>
    </w:p>
    <w:p w14:paraId="5DB8A7E0" w14:textId="77777777" w:rsidR="00B37A3B" w:rsidRPr="007714EF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b/>
          <w:bCs/>
          <w:lang w:val="es-ES"/>
        </w:rPr>
      </w:pPr>
      <w:r w:rsidRPr="007714EF">
        <w:rPr>
          <w:rFonts w:ascii="Montserrat Regular" w:hAnsi="Montserrat Regular"/>
          <w:b/>
          <w:bCs/>
          <w:lang w:val="es-ES"/>
        </w:rPr>
        <w:t>Sobre AGEF</w:t>
      </w:r>
    </w:p>
    <w:p w14:paraId="100D207C" w14:textId="77777777" w:rsidR="00B37A3B" w:rsidRPr="007714EF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62A3DBEF" w14:textId="42749530" w:rsidR="00B37A3B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  <w:r w:rsidRPr="007714EF">
        <w:rPr>
          <w:rFonts w:ascii="Montserrat Regular" w:hAnsi="Montserrat Regular"/>
          <w:lang w:val="es-ES"/>
        </w:rPr>
        <w:t>La Asociación Gallega de la Empresa Familiar (AGEF) es la principal asociación de empresas con raíces, sede social y vocación de permanencia en Galicia, integrada en la actualidad por 6</w:t>
      </w:r>
      <w:r w:rsidR="001D4294">
        <w:rPr>
          <w:rFonts w:ascii="Montserrat Regular" w:hAnsi="Montserrat Regular"/>
          <w:lang w:val="es-ES"/>
        </w:rPr>
        <w:t>1</w:t>
      </w:r>
      <w:r w:rsidRPr="007714EF">
        <w:rPr>
          <w:rFonts w:ascii="Montserrat Regular" w:hAnsi="Montserrat Regular"/>
          <w:lang w:val="es-ES"/>
        </w:rPr>
        <w:t xml:space="preserve"> compañías. Su propósito es promover el desarrollo y crecimiento de las empresas familiares en nuestra comunidad, defendiendo sus derechos e intereses y apoyando iniciativas que las hagan más competitivas, con el objeto de favorecer el incremento de la prosperidad y calidad de vida de Galicia. </w:t>
      </w:r>
      <w:r w:rsidR="00321718">
        <w:rPr>
          <w:rFonts w:ascii="Montserrat Regular" w:hAnsi="Montserrat Regular"/>
          <w:lang w:val="es-ES"/>
        </w:rPr>
        <w:t xml:space="preserve"> </w:t>
      </w:r>
    </w:p>
    <w:p w14:paraId="41187C54" w14:textId="77777777" w:rsidR="00D2550F" w:rsidRDefault="00D2550F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63667D1A" w14:textId="77777777" w:rsidR="00D2550F" w:rsidRDefault="00D2550F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2730CF50" w14:textId="77777777" w:rsidR="005838A8" w:rsidRDefault="005838A8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168DF3A7" w14:textId="7449753F" w:rsidR="005838A8" w:rsidRPr="007714EF" w:rsidRDefault="005838A8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  <w:r w:rsidRPr="005838A8">
        <w:rPr>
          <w:rFonts w:ascii="Montserrat Regular" w:hAnsi="Montserrat Regular"/>
          <w:b/>
          <w:lang w:val="es-ES"/>
        </w:rPr>
        <w:t>Pie de foto</w:t>
      </w:r>
      <w:r>
        <w:rPr>
          <w:rFonts w:ascii="Montserrat Regular" w:hAnsi="Montserrat Regular"/>
          <w:lang w:val="es-ES"/>
        </w:rPr>
        <w:t xml:space="preserve">: </w:t>
      </w:r>
      <w:r w:rsidR="00D2550F">
        <w:rPr>
          <w:rFonts w:ascii="Montserrat Regular" w:hAnsi="Montserrat Regular"/>
        </w:rPr>
        <w:t xml:space="preserve">de izqda. a </w:t>
      </w:r>
      <w:proofErr w:type="spellStart"/>
      <w:r w:rsidR="00D2550F">
        <w:rPr>
          <w:rFonts w:ascii="Montserrat Regular" w:hAnsi="Montserrat Regular"/>
        </w:rPr>
        <w:t>drcha</w:t>
      </w:r>
      <w:proofErr w:type="spellEnd"/>
      <w:r w:rsidR="00D2550F">
        <w:rPr>
          <w:rFonts w:ascii="Montserrat Regular" w:hAnsi="Montserrat Regular"/>
        </w:rPr>
        <w:t xml:space="preserve">, </w:t>
      </w:r>
      <w:proofErr w:type="spellStart"/>
      <w:r w:rsidR="001D4294">
        <w:rPr>
          <w:rFonts w:ascii="Montserrat Regular" w:hAnsi="Montserrat Regular"/>
        </w:rPr>
        <w:t>xxxxxxxx</w:t>
      </w:r>
      <w:proofErr w:type="spellEnd"/>
    </w:p>
    <w:p w14:paraId="43394414" w14:textId="77777777" w:rsidR="00B37A3B" w:rsidRPr="007714EF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es-ES"/>
        </w:rPr>
      </w:pPr>
    </w:p>
    <w:p w14:paraId="06F58E75" w14:textId="77777777" w:rsidR="00B37A3B" w:rsidRPr="007714EF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lang w:val="es-ES"/>
        </w:rPr>
      </w:pPr>
    </w:p>
    <w:sectPr w:rsidR="00B37A3B" w:rsidRPr="007714EF" w:rsidSect="002B3A3D">
      <w:headerReference w:type="default" r:id="rId9"/>
      <w:footerReference w:type="default" r:id="rId10"/>
      <w:pgSz w:w="11906" w:h="16838"/>
      <w:pgMar w:top="2674" w:right="1133" w:bottom="1348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B068C" w14:textId="77777777" w:rsidR="00AF748F" w:rsidRDefault="00AF748F">
      <w:r>
        <w:separator/>
      </w:r>
    </w:p>
  </w:endnote>
  <w:endnote w:type="continuationSeparator" w:id="0">
    <w:p w14:paraId="6436EA98" w14:textId="77777777" w:rsidR="00AF748F" w:rsidRDefault="00AF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tserrat Bold">
    <w:panose1 w:val="00000800000000000000"/>
    <w:charset w:val="59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59"/>
    <w:family w:val="auto"/>
    <w:pitch w:val="variable"/>
    <w:sig w:usb0="2000020F" w:usb1="00000003" w:usb2="00000000" w:usb3="00000000" w:csb0="00000197" w:csb1="00000000"/>
  </w:font>
  <w:font w:name="Montserrat Regular">
    <w:panose1 w:val="00000500000000000000"/>
    <w:charset w:val="59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2D6BD" w14:textId="540C5410" w:rsidR="00AF748F" w:rsidRDefault="00AF748F">
    <w:r>
      <w:rPr>
        <w:noProof/>
        <w:lang w:val="es-ES" w:eastAsia="es-ES"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28D40F09" wp14:editId="4BDC0DDA">
              <wp:simplePos x="0" y="0"/>
              <wp:positionH relativeFrom="page">
                <wp:posOffset>776605</wp:posOffset>
              </wp:positionH>
              <wp:positionV relativeFrom="page">
                <wp:posOffset>10292715</wp:posOffset>
              </wp:positionV>
              <wp:extent cx="6120130" cy="269240"/>
              <wp:effectExtent l="1905" t="5715" r="0" b="4445"/>
              <wp:wrapTopAndBottom/>
              <wp:docPr id="2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2013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BB870" w14:textId="77777777" w:rsidR="00AF748F" w:rsidRDefault="00AF748F" w:rsidP="007E6F69">
                          <w:pPr>
                            <w:pStyle w:val="Cuerpo"/>
                          </w:pP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 xml:space="preserve">Atlántica Comunicación    </w:t>
                          </w: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info@atlanticacomunicacion.com                   986.260.680</w:t>
                          </w: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officeArt object" o:spid="_x0000_s1026" type="#_x0000_t202" style="position:absolute;margin-left:61.15pt;margin-top:810.45pt;width:481.9pt;height:21.2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" filled="f" stroked="f" strokeweight="1pt">
              <v:stroke miterlimit="4"/>
              <v:path arrowok="t"/>
              <v:textbox inset="4pt,4pt,4pt,4pt">
                <w:txbxContent>
                  <w:p w14:paraId="58CBB870" w14:textId="77777777" w:rsidR="00AF748F" w:rsidRDefault="00AF748F" w:rsidP="007E6F69">
                    <w:pPr>
                      <w:pStyle w:val="Cuerpo"/>
                    </w:pP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 xml:space="preserve">Atlántica Comunicación    </w:t>
                    </w: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ab/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info@atlanticacomunicacion.com                   986.260.680</w:t>
                    </w: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ab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F3C8" w14:textId="77777777" w:rsidR="00AF748F" w:rsidRDefault="00AF748F">
      <w:r>
        <w:separator/>
      </w:r>
    </w:p>
  </w:footnote>
  <w:footnote w:type="continuationSeparator" w:id="0">
    <w:p w14:paraId="5B21E264" w14:textId="77777777" w:rsidR="00AF748F" w:rsidRDefault="00AF74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B5E3A" w14:textId="466B6858" w:rsidR="00AF748F" w:rsidRDefault="00AF748F">
    <w:r>
      <w:rPr>
        <w:noProof/>
        <w:lang w:val="es-ES" w:eastAsia="es-ES"/>
      </w:rPr>
      <w:drawing>
        <wp:anchor distT="152400" distB="152400" distL="152400" distR="152400" simplePos="0" relativeHeight="251664384" behindDoc="1" locked="0" layoutInCell="1" allowOverlap="1" wp14:anchorId="218EDF99" wp14:editId="44A2876D">
          <wp:simplePos x="0" y="0"/>
          <wp:positionH relativeFrom="page">
            <wp:posOffset>773366</wp:posOffset>
          </wp:positionH>
          <wp:positionV relativeFrom="page">
            <wp:posOffset>361479</wp:posOffset>
          </wp:positionV>
          <wp:extent cx="1743368" cy="888035"/>
          <wp:effectExtent l="0" t="0" r="0" b="0"/>
          <wp:wrapNone/>
          <wp:docPr id="1920907287" name="officeArt object" descr="Imagen que contiene fuegos artificiales, dibuj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07287" name="officeArt object" descr="Imagen que contiene fuegos artificiales, dibuj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368" cy="888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152400" distB="152400" distL="152400" distR="152400" simplePos="0" relativeHeight="251658240" behindDoc="1" locked="0" layoutInCell="1" allowOverlap="1" wp14:anchorId="75588AE4" wp14:editId="60D53667">
          <wp:simplePos x="0" y="0"/>
          <wp:positionH relativeFrom="page">
            <wp:posOffset>5128895</wp:posOffset>
          </wp:positionH>
          <wp:positionV relativeFrom="page">
            <wp:posOffset>678089</wp:posOffset>
          </wp:positionV>
          <wp:extent cx="1108710" cy="575310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8710" cy="5753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152400" distB="152400" distL="152400" distR="152400" simplePos="0" relativeHeight="251660288" behindDoc="1" locked="0" layoutInCell="1" allowOverlap="1" wp14:anchorId="465DC969" wp14:editId="73E57FF9">
          <wp:simplePos x="0" y="0"/>
          <wp:positionH relativeFrom="page">
            <wp:posOffset>0</wp:posOffset>
          </wp:positionH>
          <wp:positionV relativeFrom="page">
            <wp:posOffset>10179473</wp:posOffset>
          </wp:positionV>
          <wp:extent cx="7560057" cy="51253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57" cy="512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C2C15"/>
    <w:multiLevelType w:val="hybridMultilevel"/>
    <w:tmpl w:val="73DC3842"/>
    <w:lvl w:ilvl="0" w:tplc="4B9AA39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06422"/>
    <w:multiLevelType w:val="hybridMultilevel"/>
    <w:tmpl w:val="E1E4A954"/>
    <w:lvl w:ilvl="0" w:tplc="C5ACDF1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displayBackgroundShape/>
  <w:activeWritingStyle w:appName="MSWord" w:lang="it-IT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DB"/>
    <w:rsid w:val="00006A14"/>
    <w:rsid w:val="00010DEE"/>
    <w:rsid w:val="00015AED"/>
    <w:rsid w:val="00020313"/>
    <w:rsid w:val="00022B60"/>
    <w:rsid w:val="000247D2"/>
    <w:rsid w:val="000506E1"/>
    <w:rsid w:val="00062A5A"/>
    <w:rsid w:val="000716A7"/>
    <w:rsid w:val="00087A58"/>
    <w:rsid w:val="00096688"/>
    <w:rsid w:val="00097CFC"/>
    <w:rsid w:val="000B0927"/>
    <w:rsid w:val="000B2793"/>
    <w:rsid w:val="000B7635"/>
    <w:rsid w:val="000C17B1"/>
    <w:rsid w:val="000C23A0"/>
    <w:rsid w:val="000C6875"/>
    <w:rsid w:val="000D1DF5"/>
    <w:rsid w:val="000D4A84"/>
    <w:rsid w:val="000E334A"/>
    <w:rsid w:val="000E6B9C"/>
    <w:rsid w:val="000F0C97"/>
    <w:rsid w:val="000F1FF1"/>
    <w:rsid w:val="000F3FFF"/>
    <w:rsid w:val="000F5B1A"/>
    <w:rsid w:val="00102A3A"/>
    <w:rsid w:val="001165D4"/>
    <w:rsid w:val="00117251"/>
    <w:rsid w:val="00127434"/>
    <w:rsid w:val="00146B19"/>
    <w:rsid w:val="00153092"/>
    <w:rsid w:val="0015455C"/>
    <w:rsid w:val="00160B7C"/>
    <w:rsid w:val="00161A0B"/>
    <w:rsid w:val="00165318"/>
    <w:rsid w:val="001820C9"/>
    <w:rsid w:val="00186F14"/>
    <w:rsid w:val="00192411"/>
    <w:rsid w:val="00197F29"/>
    <w:rsid w:val="001B5259"/>
    <w:rsid w:val="001C25A5"/>
    <w:rsid w:val="001C7F52"/>
    <w:rsid w:val="001D4294"/>
    <w:rsid w:val="001D6949"/>
    <w:rsid w:val="001D7AD9"/>
    <w:rsid w:val="001F0AE1"/>
    <w:rsid w:val="00201993"/>
    <w:rsid w:val="002044D9"/>
    <w:rsid w:val="00222F7B"/>
    <w:rsid w:val="00225155"/>
    <w:rsid w:val="00226956"/>
    <w:rsid w:val="00226CB0"/>
    <w:rsid w:val="00227671"/>
    <w:rsid w:val="00273E2C"/>
    <w:rsid w:val="00275D7A"/>
    <w:rsid w:val="00282997"/>
    <w:rsid w:val="002947BC"/>
    <w:rsid w:val="00297624"/>
    <w:rsid w:val="002A2B71"/>
    <w:rsid w:val="002B3A3D"/>
    <w:rsid w:val="002B3A5B"/>
    <w:rsid w:val="002B50C3"/>
    <w:rsid w:val="002C55DB"/>
    <w:rsid w:val="002C6F98"/>
    <w:rsid w:val="002D3EB9"/>
    <w:rsid w:val="002E080D"/>
    <w:rsid w:val="002F0260"/>
    <w:rsid w:val="002F36AB"/>
    <w:rsid w:val="00301E93"/>
    <w:rsid w:val="00314092"/>
    <w:rsid w:val="0031775A"/>
    <w:rsid w:val="00321718"/>
    <w:rsid w:val="0032443C"/>
    <w:rsid w:val="0033001C"/>
    <w:rsid w:val="00354EFF"/>
    <w:rsid w:val="0036044F"/>
    <w:rsid w:val="00364747"/>
    <w:rsid w:val="0039021B"/>
    <w:rsid w:val="003A2C30"/>
    <w:rsid w:val="003A76BB"/>
    <w:rsid w:val="003C4FA9"/>
    <w:rsid w:val="003C5F20"/>
    <w:rsid w:val="003C6824"/>
    <w:rsid w:val="003F6AE1"/>
    <w:rsid w:val="00406F56"/>
    <w:rsid w:val="004119CA"/>
    <w:rsid w:val="004131CE"/>
    <w:rsid w:val="00413AD3"/>
    <w:rsid w:val="00425FEF"/>
    <w:rsid w:val="0042683D"/>
    <w:rsid w:val="00430BD2"/>
    <w:rsid w:val="0043176E"/>
    <w:rsid w:val="00447141"/>
    <w:rsid w:val="0045676E"/>
    <w:rsid w:val="00456903"/>
    <w:rsid w:val="00461DD9"/>
    <w:rsid w:val="004626FF"/>
    <w:rsid w:val="00470A89"/>
    <w:rsid w:val="004726AA"/>
    <w:rsid w:val="00473260"/>
    <w:rsid w:val="00482469"/>
    <w:rsid w:val="00493CE6"/>
    <w:rsid w:val="004A124C"/>
    <w:rsid w:val="004A2A06"/>
    <w:rsid w:val="004C2A6F"/>
    <w:rsid w:val="004C6E9B"/>
    <w:rsid w:val="004D27E2"/>
    <w:rsid w:val="004D351E"/>
    <w:rsid w:val="004D5C0C"/>
    <w:rsid w:val="004E11A3"/>
    <w:rsid w:val="004E2250"/>
    <w:rsid w:val="004E50CC"/>
    <w:rsid w:val="005013CA"/>
    <w:rsid w:val="00514C19"/>
    <w:rsid w:val="00515855"/>
    <w:rsid w:val="00551E87"/>
    <w:rsid w:val="005530A7"/>
    <w:rsid w:val="00553D6D"/>
    <w:rsid w:val="005546E1"/>
    <w:rsid w:val="005726EA"/>
    <w:rsid w:val="00581488"/>
    <w:rsid w:val="005838A8"/>
    <w:rsid w:val="005A16D6"/>
    <w:rsid w:val="005B68E3"/>
    <w:rsid w:val="005B74FB"/>
    <w:rsid w:val="005E1291"/>
    <w:rsid w:val="005E4026"/>
    <w:rsid w:val="005E67F1"/>
    <w:rsid w:val="005E7596"/>
    <w:rsid w:val="005F3A5F"/>
    <w:rsid w:val="005F556F"/>
    <w:rsid w:val="005F6626"/>
    <w:rsid w:val="00600C75"/>
    <w:rsid w:val="00603085"/>
    <w:rsid w:val="00606BAA"/>
    <w:rsid w:val="00613A49"/>
    <w:rsid w:val="00614146"/>
    <w:rsid w:val="00624B92"/>
    <w:rsid w:val="00637BC4"/>
    <w:rsid w:val="00642802"/>
    <w:rsid w:val="00651B02"/>
    <w:rsid w:val="00654D97"/>
    <w:rsid w:val="00664E03"/>
    <w:rsid w:val="00666651"/>
    <w:rsid w:val="00695DDF"/>
    <w:rsid w:val="006A13D9"/>
    <w:rsid w:val="006A1B23"/>
    <w:rsid w:val="006C151A"/>
    <w:rsid w:val="006C7426"/>
    <w:rsid w:val="006D3AB9"/>
    <w:rsid w:val="006D6D07"/>
    <w:rsid w:val="007013CB"/>
    <w:rsid w:val="007140B7"/>
    <w:rsid w:val="00717B4F"/>
    <w:rsid w:val="00721382"/>
    <w:rsid w:val="00725411"/>
    <w:rsid w:val="007302C5"/>
    <w:rsid w:val="00731342"/>
    <w:rsid w:val="00732DCF"/>
    <w:rsid w:val="007714EF"/>
    <w:rsid w:val="00773C68"/>
    <w:rsid w:val="00775067"/>
    <w:rsid w:val="007835F5"/>
    <w:rsid w:val="007A704B"/>
    <w:rsid w:val="007A779E"/>
    <w:rsid w:val="007B713C"/>
    <w:rsid w:val="007C1C4B"/>
    <w:rsid w:val="007C22E3"/>
    <w:rsid w:val="007C6DD2"/>
    <w:rsid w:val="007E6F69"/>
    <w:rsid w:val="007F573E"/>
    <w:rsid w:val="00800BE5"/>
    <w:rsid w:val="008104A4"/>
    <w:rsid w:val="008110D8"/>
    <w:rsid w:val="00815DAA"/>
    <w:rsid w:val="00827A77"/>
    <w:rsid w:val="008313E4"/>
    <w:rsid w:val="0083161A"/>
    <w:rsid w:val="00834FB2"/>
    <w:rsid w:val="00836F90"/>
    <w:rsid w:val="00852A9F"/>
    <w:rsid w:val="008734C7"/>
    <w:rsid w:val="0087444D"/>
    <w:rsid w:val="00884BD7"/>
    <w:rsid w:val="008874BE"/>
    <w:rsid w:val="008930D6"/>
    <w:rsid w:val="00896972"/>
    <w:rsid w:val="008A5193"/>
    <w:rsid w:val="008A65BE"/>
    <w:rsid w:val="008B070D"/>
    <w:rsid w:val="008B2E7A"/>
    <w:rsid w:val="008C0129"/>
    <w:rsid w:val="008C1296"/>
    <w:rsid w:val="008C1B83"/>
    <w:rsid w:val="008C2314"/>
    <w:rsid w:val="008D08AD"/>
    <w:rsid w:val="008E2249"/>
    <w:rsid w:val="008E3E15"/>
    <w:rsid w:val="008F12CB"/>
    <w:rsid w:val="00912158"/>
    <w:rsid w:val="00913C82"/>
    <w:rsid w:val="0092169E"/>
    <w:rsid w:val="00930E02"/>
    <w:rsid w:val="00933FD5"/>
    <w:rsid w:val="00953663"/>
    <w:rsid w:val="00956B6B"/>
    <w:rsid w:val="009677C7"/>
    <w:rsid w:val="00974546"/>
    <w:rsid w:val="00975937"/>
    <w:rsid w:val="00984C4B"/>
    <w:rsid w:val="00991203"/>
    <w:rsid w:val="009A3091"/>
    <w:rsid w:val="009A59F4"/>
    <w:rsid w:val="009B3189"/>
    <w:rsid w:val="009C2B5B"/>
    <w:rsid w:val="009C3ACB"/>
    <w:rsid w:val="009D2EAD"/>
    <w:rsid w:val="009E4642"/>
    <w:rsid w:val="009E5D25"/>
    <w:rsid w:val="009F20DF"/>
    <w:rsid w:val="009F3C48"/>
    <w:rsid w:val="009F48BB"/>
    <w:rsid w:val="00A06D56"/>
    <w:rsid w:val="00A32A8A"/>
    <w:rsid w:val="00A52418"/>
    <w:rsid w:val="00A528EC"/>
    <w:rsid w:val="00A53A81"/>
    <w:rsid w:val="00A634DC"/>
    <w:rsid w:val="00A6394A"/>
    <w:rsid w:val="00A658DF"/>
    <w:rsid w:val="00A7491C"/>
    <w:rsid w:val="00A761EA"/>
    <w:rsid w:val="00A77D10"/>
    <w:rsid w:val="00A8450F"/>
    <w:rsid w:val="00A864DD"/>
    <w:rsid w:val="00A86A4B"/>
    <w:rsid w:val="00A87D84"/>
    <w:rsid w:val="00A92ACC"/>
    <w:rsid w:val="00A960C9"/>
    <w:rsid w:val="00AA168E"/>
    <w:rsid w:val="00AB226F"/>
    <w:rsid w:val="00AB2C2A"/>
    <w:rsid w:val="00AC5EA8"/>
    <w:rsid w:val="00AD325F"/>
    <w:rsid w:val="00AD752E"/>
    <w:rsid w:val="00AE1327"/>
    <w:rsid w:val="00AF748F"/>
    <w:rsid w:val="00B12DE6"/>
    <w:rsid w:val="00B3122A"/>
    <w:rsid w:val="00B3679E"/>
    <w:rsid w:val="00B37A3B"/>
    <w:rsid w:val="00B412D5"/>
    <w:rsid w:val="00B52347"/>
    <w:rsid w:val="00B5570A"/>
    <w:rsid w:val="00B60DC1"/>
    <w:rsid w:val="00B70A54"/>
    <w:rsid w:val="00B72D80"/>
    <w:rsid w:val="00B73D69"/>
    <w:rsid w:val="00B7443A"/>
    <w:rsid w:val="00B8302D"/>
    <w:rsid w:val="00B87598"/>
    <w:rsid w:val="00B922B7"/>
    <w:rsid w:val="00B95AB5"/>
    <w:rsid w:val="00BB0280"/>
    <w:rsid w:val="00BC30DB"/>
    <w:rsid w:val="00BD696E"/>
    <w:rsid w:val="00BE580A"/>
    <w:rsid w:val="00BF18B7"/>
    <w:rsid w:val="00C006FA"/>
    <w:rsid w:val="00C05987"/>
    <w:rsid w:val="00C06295"/>
    <w:rsid w:val="00C140BC"/>
    <w:rsid w:val="00C15E4A"/>
    <w:rsid w:val="00C26CB2"/>
    <w:rsid w:val="00C2763B"/>
    <w:rsid w:val="00C3294D"/>
    <w:rsid w:val="00C33ECD"/>
    <w:rsid w:val="00C33F1C"/>
    <w:rsid w:val="00C34F45"/>
    <w:rsid w:val="00C40C2A"/>
    <w:rsid w:val="00C53350"/>
    <w:rsid w:val="00C6083B"/>
    <w:rsid w:val="00C66A65"/>
    <w:rsid w:val="00C706C7"/>
    <w:rsid w:val="00C7145E"/>
    <w:rsid w:val="00C715B3"/>
    <w:rsid w:val="00C77066"/>
    <w:rsid w:val="00C82C5D"/>
    <w:rsid w:val="00C91860"/>
    <w:rsid w:val="00C946DF"/>
    <w:rsid w:val="00C94EC7"/>
    <w:rsid w:val="00CA0025"/>
    <w:rsid w:val="00CA0CAC"/>
    <w:rsid w:val="00CA2BBF"/>
    <w:rsid w:val="00CA4C1D"/>
    <w:rsid w:val="00CB2A93"/>
    <w:rsid w:val="00CC64EF"/>
    <w:rsid w:val="00CC73FB"/>
    <w:rsid w:val="00CD17D3"/>
    <w:rsid w:val="00CF09EC"/>
    <w:rsid w:val="00CF51D7"/>
    <w:rsid w:val="00CF7810"/>
    <w:rsid w:val="00CF7ECF"/>
    <w:rsid w:val="00D00336"/>
    <w:rsid w:val="00D029D7"/>
    <w:rsid w:val="00D138EA"/>
    <w:rsid w:val="00D22B06"/>
    <w:rsid w:val="00D2550F"/>
    <w:rsid w:val="00D32DB6"/>
    <w:rsid w:val="00D5041C"/>
    <w:rsid w:val="00D5462D"/>
    <w:rsid w:val="00D6661B"/>
    <w:rsid w:val="00D7119D"/>
    <w:rsid w:val="00D80E18"/>
    <w:rsid w:val="00D81701"/>
    <w:rsid w:val="00D8505B"/>
    <w:rsid w:val="00DB51A0"/>
    <w:rsid w:val="00DC0DFC"/>
    <w:rsid w:val="00DD6701"/>
    <w:rsid w:val="00DE1A9B"/>
    <w:rsid w:val="00DE2643"/>
    <w:rsid w:val="00DE2755"/>
    <w:rsid w:val="00E02A90"/>
    <w:rsid w:val="00E041FA"/>
    <w:rsid w:val="00E06646"/>
    <w:rsid w:val="00E16AD5"/>
    <w:rsid w:val="00E211D2"/>
    <w:rsid w:val="00E21FBE"/>
    <w:rsid w:val="00E222E4"/>
    <w:rsid w:val="00E2715E"/>
    <w:rsid w:val="00E42C9E"/>
    <w:rsid w:val="00E46E51"/>
    <w:rsid w:val="00E470DB"/>
    <w:rsid w:val="00E50073"/>
    <w:rsid w:val="00E511E9"/>
    <w:rsid w:val="00E5138C"/>
    <w:rsid w:val="00E60F3D"/>
    <w:rsid w:val="00E7673B"/>
    <w:rsid w:val="00E9063A"/>
    <w:rsid w:val="00E91786"/>
    <w:rsid w:val="00E954E2"/>
    <w:rsid w:val="00ED308D"/>
    <w:rsid w:val="00ED3867"/>
    <w:rsid w:val="00EF176E"/>
    <w:rsid w:val="00EF2D2E"/>
    <w:rsid w:val="00F05727"/>
    <w:rsid w:val="00F0765F"/>
    <w:rsid w:val="00F17056"/>
    <w:rsid w:val="00F21C56"/>
    <w:rsid w:val="00F616DD"/>
    <w:rsid w:val="00F62076"/>
    <w:rsid w:val="00F67470"/>
    <w:rsid w:val="00F94CED"/>
    <w:rsid w:val="00FA1282"/>
    <w:rsid w:val="00FB33BA"/>
    <w:rsid w:val="00FC2893"/>
    <w:rsid w:val="00FD040F"/>
    <w:rsid w:val="00FD2223"/>
    <w:rsid w:val="00FD4C8E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797F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8E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528EC"/>
    <w:rPr>
      <w:u w:val="single"/>
    </w:rPr>
  </w:style>
  <w:style w:type="table" w:customStyle="1" w:styleId="TableNormal1">
    <w:name w:val="Table Normal1"/>
    <w:rsid w:val="00A528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A528EC"/>
    <w:rPr>
      <w:rFonts w:ascii="Helvetica Neue" w:hAnsi="Helvetica Neue" w:cs="Arial Unicode MS"/>
      <w:color w:val="000000"/>
      <w:sz w:val="22"/>
      <w:szCs w:val="22"/>
    </w:rPr>
  </w:style>
  <w:style w:type="paragraph" w:customStyle="1" w:styleId="Poromisin">
    <w:name w:val="Por omisión"/>
    <w:rsid w:val="00A528EC"/>
    <w:rPr>
      <w:rFonts w:ascii="Helvetica Neue" w:hAnsi="Helvetica Neue" w:cs="Arial Unicode MS"/>
      <w:color w:val="000000"/>
      <w:sz w:val="22"/>
      <w:szCs w:val="22"/>
      <w:lang w:val="es-ES_tradnl"/>
    </w:rPr>
  </w:style>
  <w:style w:type="character" w:customStyle="1" w:styleId="Ninguno">
    <w:name w:val="Ninguno"/>
    <w:rsid w:val="00A528EC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F6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F69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759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596"/>
    <w:rPr>
      <w:rFonts w:ascii="Lucida Grande" w:hAnsi="Lucida Grande" w:cs="Lucida Grande"/>
      <w:sz w:val="18"/>
      <w:szCs w:val="18"/>
      <w:lang w:val="en-US" w:eastAsia="en-US"/>
    </w:rPr>
  </w:style>
  <w:style w:type="paragraph" w:styleId="Revisin">
    <w:name w:val="Revision"/>
    <w:hidden/>
    <w:uiPriority w:val="99"/>
    <w:semiHidden/>
    <w:rsid w:val="008A51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8E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528EC"/>
    <w:rPr>
      <w:u w:val="single"/>
    </w:rPr>
  </w:style>
  <w:style w:type="table" w:customStyle="1" w:styleId="TableNormal1">
    <w:name w:val="Table Normal1"/>
    <w:rsid w:val="00A528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A528EC"/>
    <w:rPr>
      <w:rFonts w:ascii="Helvetica Neue" w:hAnsi="Helvetica Neue" w:cs="Arial Unicode MS"/>
      <w:color w:val="000000"/>
      <w:sz w:val="22"/>
      <w:szCs w:val="22"/>
    </w:rPr>
  </w:style>
  <w:style w:type="paragraph" w:customStyle="1" w:styleId="Poromisin">
    <w:name w:val="Por omisión"/>
    <w:rsid w:val="00A528EC"/>
    <w:rPr>
      <w:rFonts w:ascii="Helvetica Neue" w:hAnsi="Helvetica Neue" w:cs="Arial Unicode MS"/>
      <w:color w:val="000000"/>
      <w:sz w:val="22"/>
      <w:szCs w:val="22"/>
      <w:lang w:val="es-ES_tradnl"/>
    </w:rPr>
  </w:style>
  <w:style w:type="character" w:customStyle="1" w:styleId="Ninguno">
    <w:name w:val="Ninguno"/>
    <w:rsid w:val="00A528EC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F6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F69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759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596"/>
    <w:rPr>
      <w:rFonts w:ascii="Lucida Grande" w:hAnsi="Lucida Grande" w:cs="Lucida Grande"/>
      <w:sz w:val="18"/>
      <w:szCs w:val="18"/>
      <w:lang w:val="en-US" w:eastAsia="en-US"/>
    </w:rPr>
  </w:style>
  <w:style w:type="paragraph" w:styleId="Revisin">
    <w:name w:val="Revision"/>
    <w:hidden/>
    <w:uiPriority w:val="99"/>
    <w:semiHidden/>
    <w:rsid w:val="008A51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13BB03-0314-184F-AD60-7D4141E1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887</Words>
  <Characters>4879</Characters>
  <Application>Microsoft Macintosh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Atlántica</cp:lastModifiedBy>
  <cp:revision>59</cp:revision>
  <cp:lastPrinted>2025-05-14T15:43:00Z</cp:lastPrinted>
  <dcterms:created xsi:type="dcterms:W3CDTF">2025-05-28T07:20:00Z</dcterms:created>
  <dcterms:modified xsi:type="dcterms:W3CDTF">2026-05-18T14:14:00Z</dcterms:modified>
</cp:coreProperties>
</file>