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E6EF" w14:textId="77777777" w:rsidR="001C47CA" w:rsidRPr="00B209F2" w:rsidRDefault="001C47CA" w:rsidP="00B209F2">
      <w:pPr>
        <w:pStyle w:val="TtuloVithas"/>
      </w:pPr>
    </w:p>
    <w:p w14:paraId="329E96F8" w14:textId="77777777" w:rsidR="00B209F2" w:rsidRPr="00B209F2" w:rsidRDefault="00B209F2" w:rsidP="00B209F2">
      <w:pPr>
        <w:pStyle w:val="Body"/>
        <w:jc w:val="center"/>
        <w:rPr>
          <w:rFonts w:ascii="Barlow" w:eastAsia="ヒラギノ角ゴ Pro W3" w:hAnsi="Barlow" w:cs="Calibri"/>
          <w:b/>
          <w:sz w:val="40"/>
          <w:szCs w:val="40"/>
          <w:bdr w:val="none" w:sz="0" w:space="0" w:color="auto"/>
          <w:shd w:val="clear" w:color="auto" w:fill="FFFFFF"/>
          <w:lang w:val="es-ES" w:eastAsia="en-US"/>
        </w:rPr>
      </w:pPr>
      <w:r w:rsidRPr="00B209F2">
        <w:rPr>
          <w:rFonts w:ascii="Barlow" w:eastAsia="ヒラギノ角ゴ Pro W3" w:hAnsi="Barlow" w:cs="Calibri"/>
          <w:b/>
          <w:sz w:val="40"/>
          <w:szCs w:val="40"/>
          <w:bdr w:val="none" w:sz="0" w:space="0" w:color="auto"/>
          <w:shd w:val="clear" w:color="auto" w:fill="FFFFFF"/>
          <w:lang w:val="es-ES" w:eastAsia="en-US"/>
        </w:rPr>
        <w:t>Vithas y Philips impulsan un proyecto pionero de energía verde para el consumo de equipos médicos</w:t>
      </w:r>
    </w:p>
    <w:p w14:paraId="0FFC9E3A" w14:textId="77777777" w:rsidR="00717066" w:rsidRDefault="00717066" w:rsidP="00717066">
      <w:pPr>
        <w:pStyle w:val="Prrafodelista"/>
        <w:ind w:left="360"/>
        <w:jc w:val="both"/>
        <w:rPr>
          <w:rFonts w:ascii="Barlow" w:hAnsi="Barlow" w:cs="Calibri"/>
          <w:b/>
          <w:sz w:val="22"/>
          <w:shd w:val="clear" w:color="auto" w:fill="FFFFFF"/>
          <w:lang w:val="es-ES"/>
        </w:rPr>
      </w:pPr>
    </w:p>
    <w:p w14:paraId="0AAF9D8B" w14:textId="77777777" w:rsidR="00012DEA" w:rsidRDefault="00012DEA" w:rsidP="00717066">
      <w:pPr>
        <w:pStyle w:val="Prrafodelista"/>
        <w:ind w:left="360"/>
        <w:jc w:val="both"/>
        <w:rPr>
          <w:rFonts w:ascii="Barlow" w:hAnsi="Barlow" w:cs="Calibri"/>
          <w:b/>
          <w:sz w:val="22"/>
          <w:shd w:val="clear" w:color="auto" w:fill="FFFFFF"/>
          <w:lang w:val="es-ES"/>
        </w:rPr>
      </w:pPr>
    </w:p>
    <w:p w14:paraId="7F5AF3DA" w14:textId="5F49F9AA" w:rsidR="00B209F2" w:rsidRDefault="00B209F2" w:rsidP="00D130D7">
      <w:pPr>
        <w:pStyle w:val="Prrafodelista"/>
        <w:numPr>
          <w:ilvl w:val="0"/>
          <w:numId w:val="17"/>
        </w:numPr>
        <w:spacing w:line="276" w:lineRule="auto"/>
        <w:jc w:val="both"/>
        <w:rPr>
          <w:rFonts w:ascii="Barlow" w:hAnsi="Barlow" w:cs="Calibri"/>
          <w:b/>
          <w:sz w:val="22"/>
          <w:shd w:val="clear" w:color="auto" w:fill="FFFFFF"/>
          <w:lang w:val="es-ES"/>
        </w:rPr>
      </w:pPr>
      <w:r w:rsidRPr="00B209F2">
        <w:rPr>
          <w:rFonts w:ascii="Barlow" w:hAnsi="Barlow" w:cs="Calibri"/>
          <w:b/>
          <w:sz w:val="22"/>
          <w:shd w:val="clear" w:color="auto" w:fill="FFFFFF"/>
          <w:lang w:val="es-ES"/>
        </w:rPr>
        <w:t>La iniciativa, primera en el sector hospitalario español, permitirá neutralizar el consumo energético equipos de alta complejidad garantizando el uso de energía renovable</w:t>
      </w:r>
    </w:p>
    <w:p w14:paraId="3D3BA005" w14:textId="77777777" w:rsidR="00BD753E" w:rsidRDefault="00BD753E" w:rsidP="00A73C87">
      <w:pPr>
        <w:spacing w:line="276" w:lineRule="auto"/>
        <w:jc w:val="both"/>
        <w:rPr>
          <w:rFonts w:ascii="Barlow" w:hAnsi="Barlow" w:cs="Calibri"/>
          <w:b/>
          <w:sz w:val="22"/>
          <w:shd w:val="clear" w:color="auto" w:fill="FFFFFF"/>
          <w:lang w:val="es-ES"/>
        </w:rPr>
      </w:pPr>
    </w:p>
    <w:p w14:paraId="4CCC75E2" w14:textId="385C0385" w:rsidR="00B209F2" w:rsidRPr="00B209F2" w:rsidRDefault="0042708F" w:rsidP="00B209F2">
      <w:pPr>
        <w:spacing w:line="276" w:lineRule="auto"/>
        <w:jc w:val="both"/>
        <w:rPr>
          <w:rFonts w:ascii="Barlow" w:hAnsi="Barlow" w:cs="Calibri"/>
          <w:sz w:val="22"/>
          <w:shd w:val="clear" w:color="auto" w:fill="FFFFFF"/>
          <w:lang w:val="es-ES"/>
        </w:rPr>
      </w:pPr>
      <w:r>
        <w:rPr>
          <w:rFonts w:ascii="Barlow" w:hAnsi="Barlow" w:cs="Calibri"/>
          <w:b/>
          <w:sz w:val="22"/>
          <w:shd w:val="clear" w:color="auto" w:fill="FFFFFF"/>
          <w:lang w:val="es-ES"/>
        </w:rPr>
        <w:t>Madrid</w:t>
      </w:r>
      <w:r w:rsidR="005A2569" w:rsidRPr="00CD4C4B">
        <w:rPr>
          <w:rFonts w:ascii="Barlow" w:hAnsi="Barlow" w:cs="Calibri"/>
          <w:b/>
          <w:sz w:val="22"/>
          <w:shd w:val="clear" w:color="auto" w:fill="FFFFFF"/>
          <w:lang w:val="es-ES"/>
        </w:rPr>
        <w:t xml:space="preserve">, </w:t>
      </w:r>
      <w:r w:rsidR="00B209F2">
        <w:rPr>
          <w:rFonts w:ascii="Barlow" w:hAnsi="Barlow" w:cs="Calibri"/>
          <w:b/>
          <w:sz w:val="22"/>
          <w:shd w:val="clear" w:color="auto" w:fill="FFFFFF"/>
          <w:lang w:val="es-ES"/>
        </w:rPr>
        <w:t>5</w:t>
      </w:r>
      <w:r w:rsidR="00BE3DF3">
        <w:rPr>
          <w:rFonts w:ascii="Barlow" w:hAnsi="Barlow" w:cs="Calibri"/>
          <w:b/>
          <w:sz w:val="22"/>
          <w:shd w:val="clear" w:color="auto" w:fill="FFFFFF"/>
          <w:lang w:val="es-ES"/>
        </w:rPr>
        <w:t xml:space="preserve"> de </w:t>
      </w:r>
      <w:r w:rsidR="00B209F2">
        <w:rPr>
          <w:rFonts w:ascii="Barlow" w:hAnsi="Barlow" w:cs="Calibri"/>
          <w:b/>
          <w:sz w:val="22"/>
          <w:shd w:val="clear" w:color="auto" w:fill="FFFFFF"/>
          <w:lang w:val="es-ES"/>
        </w:rPr>
        <w:t>marzo</w:t>
      </w:r>
      <w:r w:rsidR="0005364F">
        <w:rPr>
          <w:rFonts w:ascii="Barlow" w:hAnsi="Barlow" w:cs="Calibri"/>
          <w:b/>
          <w:sz w:val="22"/>
          <w:shd w:val="clear" w:color="auto" w:fill="FFFFFF"/>
          <w:lang w:val="es-ES"/>
        </w:rPr>
        <w:t xml:space="preserve"> de </w:t>
      </w:r>
      <w:r w:rsidR="005F45E2">
        <w:rPr>
          <w:rFonts w:ascii="Barlow" w:hAnsi="Barlow" w:cs="Calibri"/>
          <w:b/>
          <w:sz w:val="22"/>
          <w:shd w:val="clear" w:color="auto" w:fill="FFFFFF"/>
          <w:lang w:val="es-ES"/>
        </w:rPr>
        <w:t>202</w:t>
      </w:r>
      <w:r>
        <w:rPr>
          <w:rFonts w:ascii="Barlow" w:hAnsi="Barlow" w:cs="Calibri"/>
          <w:b/>
          <w:sz w:val="22"/>
          <w:shd w:val="clear" w:color="auto" w:fill="FFFFFF"/>
          <w:lang w:val="es-ES"/>
        </w:rPr>
        <w:t>6</w:t>
      </w:r>
      <w:r w:rsidR="005F45E2">
        <w:rPr>
          <w:rFonts w:ascii="Barlow" w:hAnsi="Barlow" w:cs="Calibri"/>
          <w:b/>
          <w:sz w:val="22"/>
          <w:shd w:val="clear" w:color="auto" w:fill="FFFFFF"/>
          <w:lang w:val="es-ES"/>
        </w:rPr>
        <w:t>.</w:t>
      </w:r>
      <w:r w:rsidR="00B209F2">
        <w:rPr>
          <w:rFonts w:ascii="Barlow" w:hAnsi="Barlow" w:cs="Calibri"/>
          <w:b/>
          <w:sz w:val="22"/>
          <w:shd w:val="clear" w:color="auto" w:fill="FFFFFF"/>
          <w:lang w:val="es-ES"/>
        </w:rPr>
        <w:t xml:space="preserve"> </w:t>
      </w:r>
      <w:r w:rsidR="00B209F2" w:rsidRPr="00B209F2">
        <w:rPr>
          <w:rFonts w:ascii="Barlow" w:hAnsi="Barlow" w:cs="Calibri"/>
          <w:sz w:val="22"/>
          <w:shd w:val="clear" w:color="auto" w:fill="FFFFFF"/>
          <w:lang w:val="es-ES"/>
        </w:rPr>
        <w:t xml:space="preserve">Vithas </w:t>
      </w:r>
      <w:r w:rsidR="00B209F2">
        <w:rPr>
          <w:rFonts w:ascii="Barlow" w:hAnsi="Barlow" w:cs="Calibri"/>
          <w:sz w:val="22"/>
          <w:shd w:val="clear" w:color="auto" w:fill="FFFFFF"/>
          <w:lang w:val="es-ES"/>
        </w:rPr>
        <w:t xml:space="preserve">y </w:t>
      </w:r>
      <w:r w:rsidR="00B209F2" w:rsidRPr="00B209F2">
        <w:rPr>
          <w:rFonts w:ascii="Barlow" w:hAnsi="Barlow" w:cs="Calibri"/>
          <w:sz w:val="22"/>
          <w:shd w:val="clear" w:color="auto" w:fill="FFFFFF"/>
          <w:lang w:val="es-ES"/>
        </w:rPr>
        <w:t>Royal Philips (NYSE: PHG, AEX: PHI), líder mundial en tecnología sanitaria, han puesto en marcha un innovador proyecto de sostenibilidad energética que marca un nuevo hito en la descarbonización del sistema sanitario español. La iniciativa, pionera en su ámbito, permitirá impactar en la huella de carbono derivada del uso de equipos médicos de alta tecnología —como resonancias magnéticas, Tacs, sistemas de rayos X y salas de intervención guiadas por imagen— con energía 100% renovable.</w:t>
      </w:r>
    </w:p>
    <w:p w14:paraId="5AD32FB9" w14:textId="77777777" w:rsidR="00B209F2" w:rsidRPr="00B209F2" w:rsidRDefault="00B209F2" w:rsidP="00B209F2">
      <w:pPr>
        <w:pStyle w:val="Body"/>
        <w:spacing w:line="276" w:lineRule="auto"/>
        <w:jc w:val="both"/>
        <w:rPr>
          <w:rFonts w:ascii="Barlow" w:eastAsia="ヒラギノ角ゴ Pro W3" w:hAnsi="Barlow" w:cs="Calibri"/>
          <w:sz w:val="22"/>
          <w:bdr w:val="none" w:sz="0" w:space="0" w:color="auto"/>
          <w:shd w:val="clear" w:color="auto" w:fill="FFFFFF"/>
          <w:lang w:val="es-ES" w:eastAsia="en-US"/>
        </w:rPr>
      </w:pPr>
    </w:p>
    <w:p w14:paraId="72DAB720" w14:textId="77777777" w:rsidR="00B209F2" w:rsidRPr="00B209F2" w:rsidRDefault="00B209F2" w:rsidP="00B209F2">
      <w:pPr>
        <w:pStyle w:val="Body"/>
        <w:spacing w:line="276" w:lineRule="auto"/>
        <w:jc w:val="both"/>
        <w:rPr>
          <w:rFonts w:ascii="Barlow" w:eastAsia="ヒラギノ角ゴ Pro W3" w:hAnsi="Barlow" w:cs="Calibri"/>
          <w:sz w:val="22"/>
          <w:bdr w:val="none" w:sz="0" w:space="0" w:color="auto"/>
          <w:shd w:val="clear" w:color="auto" w:fill="FFFFFF"/>
          <w:lang w:val="es-ES" w:eastAsia="en-US"/>
        </w:rPr>
      </w:pPr>
      <w:r w:rsidRPr="00B209F2">
        <w:rPr>
          <w:rFonts w:ascii="Barlow" w:eastAsia="ヒラギノ角ゴ Pro W3" w:hAnsi="Barlow" w:cs="Calibri"/>
          <w:sz w:val="22"/>
          <w:bdr w:val="none" w:sz="0" w:space="0" w:color="auto"/>
          <w:shd w:val="clear" w:color="auto" w:fill="FFFFFF"/>
          <w:lang w:val="es-ES" w:eastAsia="en-US"/>
        </w:rPr>
        <w:t xml:space="preserve">El proyecto, que se enmarca en la alianza estratégica entre ambas organizaciones, refuerza el compromiso compartido de Philips y Vithas con la reducción de la huella de carbono y la transición hacia un modelo sanitario más sostenible. </w:t>
      </w:r>
    </w:p>
    <w:p w14:paraId="4BB04E8B" w14:textId="77777777" w:rsidR="00B209F2" w:rsidRDefault="00B209F2" w:rsidP="00B209F2">
      <w:pPr>
        <w:pStyle w:val="Body"/>
        <w:rPr>
          <w:rFonts w:ascii="Calibri" w:eastAsia="Calibri Light" w:hAnsi="Calibri" w:cs="Calibri"/>
          <w:color w:val="auto"/>
          <w:sz w:val="20"/>
          <w:szCs w:val="20"/>
          <w:u w:color="FF0000"/>
          <w:lang w:val="es-ES_tradnl"/>
        </w:rPr>
      </w:pPr>
    </w:p>
    <w:p w14:paraId="45C21784" w14:textId="77777777" w:rsidR="00B209F2" w:rsidRPr="00B209F2" w:rsidRDefault="00B209F2" w:rsidP="00B209F2">
      <w:pPr>
        <w:pStyle w:val="Body"/>
        <w:spacing w:line="276" w:lineRule="auto"/>
        <w:jc w:val="both"/>
        <w:rPr>
          <w:rFonts w:ascii="Barlow" w:eastAsia="ヒラギノ角ゴ Pro W3" w:hAnsi="Barlow" w:cs="Calibri"/>
          <w:sz w:val="22"/>
          <w:bdr w:val="none" w:sz="0" w:space="0" w:color="auto"/>
          <w:shd w:val="clear" w:color="auto" w:fill="FFFFFF"/>
          <w:lang w:val="es-ES" w:eastAsia="en-US"/>
        </w:rPr>
      </w:pPr>
      <w:r w:rsidRPr="00B209F2">
        <w:rPr>
          <w:rFonts w:ascii="Barlow" w:eastAsia="ヒラギノ角ゴ Pro W3" w:hAnsi="Barlow" w:cs="Calibri"/>
          <w:sz w:val="22"/>
          <w:bdr w:val="none" w:sz="0" w:space="0" w:color="auto"/>
          <w:shd w:val="clear" w:color="auto" w:fill="FFFFFF"/>
          <w:lang w:val="es-ES" w:eastAsia="en-US"/>
        </w:rPr>
        <w:t xml:space="preserve">El proyecto permitirá garantizar el consumo energético de energía verde anual de todos los equipos de imagen diagnóstica e intervencionismo de Philips instalados dentro de la alianza estratégica desde 2021 en los distintos hospitales del grupo Vithas por </w:t>
      </w:r>
      <w:r w:rsidRPr="00B209F2">
        <w:rPr>
          <w:rFonts w:ascii="Barlow" w:eastAsia="ヒラギノ角ゴ Pro W3" w:hAnsi="Barlow" w:cs="Calibri"/>
          <w:b/>
          <w:bCs/>
          <w:sz w:val="22"/>
          <w:bdr w:val="none" w:sz="0" w:space="0" w:color="auto"/>
          <w:shd w:val="clear" w:color="auto" w:fill="FFFFFF"/>
          <w:lang w:val="es-ES" w:eastAsia="en-US"/>
        </w:rPr>
        <w:t>un total de 5 millones de kWh</w:t>
      </w:r>
      <w:r w:rsidRPr="00B209F2">
        <w:rPr>
          <w:rFonts w:ascii="Barlow" w:eastAsia="ヒラギノ角ゴ Pro W3" w:hAnsi="Barlow" w:cs="Calibri"/>
          <w:sz w:val="22"/>
          <w:bdr w:val="none" w:sz="0" w:space="0" w:color="auto"/>
          <w:shd w:val="clear" w:color="auto" w:fill="FFFFFF"/>
          <w:lang w:val="es-ES" w:eastAsia="en-US"/>
        </w:rPr>
        <w:t xml:space="preserve"> de energía 100% renovable. Esta cifra equivale al </w:t>
      </w:r>
      <w:r w:rsidRPr="00B209F2">
        <w:rPr>
          <w:rFonts w:ascii="Barlow" w:eastAsia="ヒラギノ角ゴ Pro W3" w:hAnsi="Barlow" w:cs="Calibri"/>
          <w:b/>
          <w:bCs/>
          <w:sz w:val="22"/>
          <w:bdr w:val="none" w:sz="0" w:space="0" w:color="auto"/>
          <w:shd w:val="clear" w:color="auto" w:fill="FFFFFF"/>
          <w:lang w:val="es-ES" w:eastAsia="en-US"/>
        </w:rPr>
        <w:t>consumo anual medio de más de 45 equipos de resonancia magnética</w:t>
      </w:r>
      <w:r w:rsidRPr="00B209F2">
        <w:rPr>
          <w:rFonts w:ascii="Barlow" w:eastAsia="ヒラギノ角ゴ Pro W3" w:hAnsi="Barlow" w:cs="Calibri"/>
          <w:sz w:val="22"/>
          <w:bdr w:val="none" w:sz="0" w:space="0" w:color="auto"/>
          <w:shd w:val="clear" w:color="auto" w:fill="FFFFFF"/>
          <w:lang w:val="es-ES" w:eastAsia="en-US"/>
        </w:rPr>
        <w:t>, lo que refleja el alcance y la ambición de la iniciativa en materia de sostenibilidad energética.</w:t>
      </w:r>
    </w:p>
    <w:p w14:paraId="5075A875" w14:textId="77777777" w:rsidR="00B209F2" w:rsidRDefault="00B209F2" w:rsidP="004C2F8D">
      <w:pPr>
        <w:spacing w:line="276" w:lineRule="auto"/>
        <w:jc w:val="both"/>
        <w:rPr>
          <w:rFonts w:ascii="Barlow" w:hAnsi="Barlow" w:cs="Calibri"/>
          <w:sz w:val="22"/>
          <w:shd w:val="clear" w:color="auto" w:fill="FFFFFF"/>
          <w:lang w:val="es-ES"/>
        </w:rPr>
      </w:pPr>
    </w:p>
    <w:p w14:paraId="39F59871" w14:textId="5BB4D415" w:rsidR="00E820E5" w:rsidRPr="00E820E5" w:rsidRDefault="00943864" w:rsidP="004C2F8D">
      <w:pPr>
        <w:spacing w:line="276" w:lineRule="auto"/>
        <w:jc w:val="both"/>
        <w:rPr>
          <w:rFonts w:ascii="Barlow" w:hAnsi="Barlow" w:cs="Calibri"/>
          <w:b/>
          <w:bCs/>
          <w:sz w:val="22"/>
          <w:shd w:val="clear" w:color="auto" w:fill="FFFFFF"/>
          <w:lang w:val="es-ES"/>
        </w:rPr>
      </w:pPr>
      <w:r w:rsidRPr="00E820E5">
        <w:rPr>
          <w:rFonts w:ascii="Barlow" w:hAnsi="Barlow" w:cs="Calibri"/>
          <w:b/>
          <w:bCs/>
          <w:sz w:val="22"/>
          <w:shd w:val="clear" w:color="auto" w:fill="FFFFFF"/>
          <w:lang w:val="es-ES"/>
        </w:rPr>
        <w:t>Ecodiseño</w:t>
      </w:r>
      <w:r w:rsidR="00E820E5" w:rsidRPr="00E820E5">
        <w:rPr>
          <w:rFonts w:ascii="Barlow" w:hAnsi="Barlow" w:cs="Calibri"/>
          <w:b/>
          <w:bCs/>
          <w:sz w:val="22"/>
          <w:shd w:val="clear" w:color="auto" w:fill="FFFFFF"/>
          <w:lang w:val="es-ES"/>
        </w:rPr>
        <w:t xml:space="preserve"> y eficiencia energética</w:t>
      </w:r>
    </w:p>
    <w:p w14:paraId="1A942D35" w14:textId="77777777" w:rsidR="00E820E5" w:rsidRDefault="00E820E5" w:rsidP="004C2F8D">
      <w:pPr>
        <w:spacing w:line="276" w:lineRule="auto"/>
        <w:jc w:val="both"/>
        <w:rPr>
          <w:rFonts w:ascii="Barlow" w:hAnsi="Barlow" w:cs="Calibri"/>
          <w:sz w:val="22"/>
          <w:shd w:val="clear" w:color="auto" w:fill="FFFFFF"/>
          <w:lang w:val="es-ES"/>
        </w:rPr>
      </w:pPr>
    </w:p>
    <w:p w14:paraId="46F266C6" w14:textId="274544A8" w:rsidR="00977943" w:rsidRPr="00977943" w:rsidRDefault="00977943" w:rsidP="00977943">
      <w:pPr>
        <w:spacing w:line="276" w:lineRule="auto"/>
        <w:jc w:val="both"/>
        <w:rPr>
          <w:rFonts w:ascii="Barlow" w:hAnsi="Barlow" w:cs="Calibri"/>
          <w:sz w:val="22"/>
          <w:shd w:val="clear" w:color="auto" w:fill="FFFFFF"/>
          <w:lang w:val="es-ES"/>
        </w:rPr>
      </w:pPr>
      <w:r w:rsidRPr="00977943">
        <w:rPr>
          <w:rFonts w:ascii="Barlow" w:hAnsi="Barlow" w:cs="Calibri"/>
          <w:sz w:val="22"/>
          <w:shd w:val="clear" w:color="auto" w:fill="FFFFFF"/>
          <w:lang w:val="es-ES"/>
        </w:rPr>
        <w:t>“Este proyecto es un ejemplo tangible de cómo la colaboración entre socios tecnológicos y operadores sanitarios puede acelerar la descarbonización del sector”, afirma José María Ramón de Fata, director de Recursos e Infraestructuras de Vithas. “Junto con Philips, damos un paso más en sostenibilidad, estrategia clave para nosotros como grupo que busca el cuidado de las personas, y abrimos la puerta a una estrategia conjunta, que abarcará toda la cadena de valor: desde el ecodiseño y la logística hasta el uso eficiente de los equipos médicos”.</w:t>
      </w:r>
    </w:p>
    <w:p w14:paraId="60710E51" w14:textId="77777777" w:rsidR="00B209F2" w:rsidRDefault="00B209F2" w:rsidP="004C2F8D">
      <w:pPr>
        <w:spacing w:line="276" w:lineRule="auto"/>
        <w:jc w:val="both"/>
        <w:rPr>
          <w:rFonts w:ascii="Barlow" w:hAnsi="Barlow" w:cs="Calibri"/>
          <w:sz w:val="22"/>
          <w:shd w:val="clear" w:color="auto" w:fill="FFFFFF"/>
          <w:lang w:val="es-ES"/>
        </w:rPr>
      </w:pPr>
    </w:p>
    <w:p w14:paraId="00652A9D" w14:textId="7FD27A1D" w:rsidR="00B209F2" w:rsidRPr="00B209F2" w:rsidRDefault="00B209F2" w:rsidP="00B209F2">
      <w:pPr>
        <w:pStyle w:val="Body"/>
        <w:spacing w:line="276" w:lineRule="auto"/>
        <w:jc w:val="both"/>
        <w:rPr>
          <w:rFonts w:ascii="Barlow" w:eastAsia="ヒラギノ角ゴ Pro W3" w:hAnsi="Barlow" w:cs="Calibri"/>
          <w:sz w:val="22"/>
          <w:bdr w:val="none" w:sz="0" w:space="0" w:color="auto"/>
          <w:shd w:val="clear" w:color="auto" w:fill="FFFFFF"/>
          <w:lang w:val="es-ES" w:eastAsia="en-US"/>
        </w:rPr>
      </w:pPr>
      <w:r w:rsidRPr="00B209F2">
        <w:rPr>
          <w:rFonts w:ascii="Barlow" w:eastAsia="ヒラギノ角ゴ Pro W3" w:hAnsi="Barlow" w:cs="Calibri"/>
          <w:sz w:val="22"/>
          <w:bdr w:val="none" w:sz="0" w:space="0" w:color="auto"/>
          <w:shd w:val="clear" w:color="auto" w:fill="FFFFFF"/>
          <w:lang w:val="es-ES" w:eastAsia="en-US"/>
        </w:rPr>
        <w:t xml:space="preserve">Por su parte, Miguel de Foronda, </w:t>
      </w:r>
      <w:r>
        <w:rPr>
          <w:rFonts w:ascii="Barlow" w:eastAsia="ヒラギノ角ゴ Pro W3" w:hAnsi="Barlow" w:cs="Calibri"/>
          <w:sz w:val="22"/>
          <w:bdr w:val="none" w:sz="0" w:space="0" w:color="auto"/>
          <w:shd w:val="clear" w:color="auto" w:fill="FFFFFF"/>
          <w:lang w:val="es-ES" w:eastAsia="en-US"/>
        </w:rPr>
        <w:t>d</w:t>
      </w:r>
      <w:r w:rsidRPr="00B209F2">
        <w:rPr>
          <w:rFonts w:ascii="Barlow" w:eastAsia="ヒラギノ角ゴ Pro W3" w:hAnsi="Barlow" w:cs="Calibri"/>
          <w:sz w:val="22"/>
          <w:bdr w:val="none" w:sz="0" w:space="0" w:color="auto"/>
          <w:shd w:val="clear" w:color="auto" w:fill="FFFFFF"/>
          <w:lang w:val="es-ES" w:eastAsia="en-US"/>
        </w:rPr>
        <w:t xml:space="preserve">irector general de Philips Ibérica e IIG, destaca que “la sostenibilidad forma parte del ADN de Philips. Nuestra inversión en energía verde y el desarrollo de tecnologías más eficientes, como los sistemas de resonancia magnética sin </w:t>
      </w:r>
      <w:r w:rsidRPr="00B209F2">
        <w:rPr>
          <w:rFonts w:ascii="Barlow" w:eastAsia="ヒラギノ角ゴ Pro W3" w:hAnsi="Barlow" w:cs="Calibri"/>
          <w:sz w:val="22"/>
          <w:bdr w:val="none" w:sz="0" w:space="0" w:color="auto"/>
          <w:shd w:val="clear" w:color="auto" w:fill="FFFFFF"/>
          <w:lang w:val="es-ES" w:eastAsia="en-US"/>
        </w:rPr>
        <w:lastRenderedPageBreak/>
        <w:t>helio o el ecodiseño de equipos reutilizables, nos permiten avanzar hacia una sanidad más responsable con el planeta sin comprometer la calidad asistencial”.</w:t>
      </w:r>
    </w:p>
    <w:p w14:paraId="44208AD3" w14:textId="77777777" w:rsidR="00B209F2" w:rsidRPr="00B209F2" w:rsidRDefault="00B209F2" w:rsidP="00B209F2">
      <w:pPr>
        <w:pStyle w:val="Body"/>
        <w:spacing w:line="276" w:lineRule="auto"/>
        <w:jc w:val="both"/>
        <w:rPr>
          <w:rFonts w:ascii="Barlow" w:eastAsia="ヒラギノ角ゴ Pro W3" w:hAnsi="Barlow" w:cs="Calibri"/>
          <w:sz w:val="22"/>
          <w:bdr w:val="none" w:sz="0" w:space="0" w:color="auto"/>
          <w:shd w:val="clear" w:color="auto" w:fill="FFFFFF"/>
          <w:lang w:val="es-ES" w:eastAsia="en-US"/>
        </w:rPr>
      </w:pPr>
    </w:p>
    <w:p w14:paraId="2F7A8690" w14:textId="77777777" w:rsidR="00B209F2" w:rsidRPr="00B209F2" w:rsidRDefault="00B209F2" w:rsidP="00B209F2">
      <w:pPr>
        <w:pStyle w:val="Body"/>
        <w:spacing w:line="276" w:lineRule="auto"/>
        <w:jc w:val="both"/>
        <w:rPr>
          <w:rFonts w:ascii="Barlow" w:eastAsia="ヒラギノ角ゴ Pro W3" w:hAnsi="Barlow" w:cs="Calibri"/>
          <w:sz w:val="22"/>
          <w:bdr w:val="none" w:sz="0" w:space="0" w:color="auto"/>
          <w:shd w:val="clear" w:color="auto" w:fill="FFFFFF"/>
          <w:lang w:val="es-ES" w:eastAsia="en-US"/>
        </w:rPr>
      </w:pPr>
      <w:r w:rsidRPr="00B209F2">
        <w:rPr>
          <w:rFonts w:ascii="Barlow" w:eastAsia="ヒラギノ角ゴ Pro W3" w:hAnsi="Barlow" w:cs="Calibri"/>
          <w:sz w:val="22"/>
          <w:bdr w:val="none" w:sz="0" w:space="0" w:color="auto"/>
          <w:shd w:val="clear" w:color="auto" w:fill="FFFFFF"/>
          <w:lang w:val="es-ES" w:eastAsia="en-US"/>
        </w:rPr>
        <w:t>El proyecto se encuentra en fase de implantación en varios hospitales del grupo. Con los resultados esperados, podría convertirse en un modelo de referencia para otras organizaciones sanitarias que buscan compatibilizar la innovación tecnológica con la responsabilidad ambiental.</w:t>
      </w:r>
    </w:p>
    <w:p w14:paraId="6214F4D0" w14:textId="77777777" w:rsidR="00B209F2" w:rsidRPr="003D34C2" w:rsidRDefault="00B209F2" w:rsidP="00B209F2">
      <w:pPr>
        <w:spacing w:beforeLines="100" w:before="240" w:line="276" w:lineRule="auto"/>
        <w:jc w:val="both"/>
        <w:rPr>
          <w:rFonts w:ascii="Barlow" w:hAnsi="Barlow"/>
          <w:b/>
          <w:bCs/>
          <w:i/>
          <w:iCs/>
          <w:lang w:val="es-ES" w:eastAsia="es-ES_tradnl"/>
        </w:rPr>
      </w:pPr>
      <w:r w:rsidRPr="003D34C2">
        <w:rPr>
          <w:rFonts w:ascii="Barlow" w:hAnsi="Barlow"/>
          <w:b/>
          <w:bCs/>
          <w:i/>
          <w:iCs/>
          <w:lang w:val="es-ES" w:eastAsia="es-ES_tradnl"/>
        </w:rPr>
        <w:t>Sobre Vithas</w:t>
      </w:r>
    </w:p>
    <w:p w14:paraId="5900B2FE" w14:textId="77777777" w:rsidR="00B209F2" w:rsidRPr="003D34C2" w:rsidRDefault="00B209F2" w:rsidP="00B209F2">
      <w:pPr>
        <w:spacing w:line="276" w:lineRule="auto"/>
        <w:jc w:val="both"/>
        <w:rPr>
          <w:rFonts w:ascii="Barlow" w:hAnsi="Barlow"/>
          <w:sz w:val="22"/>
          <w:szCs w:val="22"/>
          <w:lang w:val="es-ES"/>
        </w:rPr>
      </w:pPr>
      <w:r w:rsidRPr="003D34C2">
        <w:rPr>
          <w:rFonts w:ascii="Barlow" w:hAnsi="Barlow"/>
          <w:sz w:val="22"/>
          <w:szCs w:val="22"/>
          <w:lang w:val="es-ES"/>
        </w:rPr>
        <w:t xml:space="preserve">El </w:t>
      </w:r>
      <w:hyperlink r:id="rId8" w:history="1">
        <w:r w:rsidRPr="003D34C2">
          <w:rPr>
            <w:rFonts w:ascii="Barlow" w:hAnsi="Barlow"/>
            <w:color w:val="0000FF"/>
            <w:sz w:val="22"/>
            <w:szCs w:val="22"/>
            <w:u w:val="single"/>
            <w:lang w:val="es-ES"/>
          </w:rPr>
          <w:t>grupo Vithas</w:t>
        </w:r>
      </w:hyperlink>
      <w:r w:rsidRPr="003D34C2">
        <w:rPr>
          <w:rFonts w:ascii="Barlow" w:hAnsi="Barlow"/>
          <w:sz w:val="22"/>
          <w:szCs w:val="22"/>
          <w:lang w:val="es-ES"/>
        </w:rPr>
        <w:t xml:space="preserve"> está integrado por 2</w:t>
      </w:r>
      <w:r>
        <w:rPr>
          <w:rFonts w:ascii="Barlow" w:hAnsi="Barlow"/>
          <w:sz w:val="22"/>
          <w:szCs w:val="22"/>
          <w:lang w:val="es-ES"/>
        </w:rPr>
        <w:t>2</w:t>
      </w:r>
      <w:r w:rsidRPr="003D34C2">
        <w:rPr>
          <w:rFonts w:ascii="Barlow" w:hAnsi="Barlow"/>
          <w:sz w:val="22"/>
          <w:szCs w:val="22"/>
          <w:lang w:val="es-ES"/>
        </w:rPr>
        <w:t xml:space="preserve"> hospitales y 3</w:t>
      </w:r>
      <w:r>
        <w:rPr>
          <w:rFonts w:ascii="Barlow" w:hAnsi="Barlow"/>
          <w:sz w:val="22"/>
          <w:szCs w:val="22"/>
          <w:lang w:val="es-ES"/>
        </w:rPr>
        <w:t>9</w:t>
      </w:r>
      <w:r w:rsidRPr="003D34C2">
        <w:rPr>
          <w:rFonts w:ascii="Barlow" w:hAnsi="Barlow"/>
          <w:sz w:val="22"/>
          <w:szCs w:val="22"/>
          <w:lang w:val="es-ES"/>
        </w:rPr>
        <w:t xml:space="preserve"> centros médicos y asistenciales distribuidos por 14 provincias. Los 12.600 profesionales que conforman Vithas lo han convertido en uno de los líderes de la sanidad española. Además, el grupo integra a la</w:t>
      </w:r>
      <w:r>
        <w:rPr>
          <w:rFonts w:ascii="Barlow" w:hAnsi="Barlow"/>
          <w:sz w:val="22"/>
          <w:szCs w:val="22"/>
          <w:lang w:val="es-ES"/>
        </w:rPr>
        <w:t xml:space="preserve"> </w:t>
      </w:r>
      <w:hyperlink r:id="rId9" w:history="1">
        <w:r w:rsidRPr="003D34C2">
          <w:rPr>
            <w:rFonts w:ascii="Barlow" w:hAnsi="Barlow"/>
            <w:color w:val="0000FF"/>
            <w:sz w:val="22"/>
            <w:szCs w:val="22"/>
            <w:u w:val="single"/>
            <w:lang w:val="es-ES"/>
          </w:rPr>
          <w:t>Fundación Vithas</w:t>
        </w:r>
      </w:hyperlink>
      <w:r w:rsidRPr="003D34C2">
        <w:rPr>
          <w:rFonts w:ascii="Barlow" w:hAnsi="Barlow"/>
          <w:sz w:val="22"/>
          <w:szCs w:val="22"/>
          <w:lang w:val="es-ES"/>
        </w:rPr>
        <w:t xml:space="preserve">, </w:t>
      </w:r>
      <w:hyperlink r:id="rId10" w:history="1">
        <w:r w:rsidRPr="003D34C2">
          <w:rPr>
            <w:rFonts w:ascii="Barlow" w:hAnsi="Barlow"/>
            <w:color w:val="0000FF"/>
            <w:sz w:val="22"/>
            <w:szCs w:val="22"/>
            <w:u w:val="single"/>
            <w:lang w:val="es-ES"/>
          </w:rPr>
          <w:t>Vithas Red Diagnóstica</w:t>
        </w:r>
      </w:hyperlink>
      <w:r w:rsidRPr="003D34C2">
        <w:rPr>
          <w:rFonts w:ascii="Barlow" w:hAnsi="Barlow"/>
          <w:sz w:val="22"/>
          <w:szCs w:val="22"/>
          <w:lang w:val="es-ES"/>
        </w:rPr>
        <w:t xml:space="preserve"> y la central de compras </w:t>
      </w:r>
      <w:hyperlink r:id="rId11" w:history="1">
        <w:proofErr w:type="spellStart"/>
        <w:r w:rsidRPr="003D34C2">
          <w:rPr>
            <w:rFonts w:ascii="Barlow" w:hAnsi="Barlow"/>
            <w:color w:val="0000FF"/>
            <w:sz w:val="22"/>
            <w:szCs w:val="22"/>
            <w:u w:val="single"/>
            <w:lang w:val="es-ES"/>
          </w:rPr>
          <w:t>PlazaSalud</w:t>
        </w:r>
        <w:proofErr w:type="spellEnd"/>
      </w:hyperlink>
      <w:r>
        <w:rPr>
          <w:rFonts w:ascii="Barlow" w:hAnsi="Barlow"/>
          <w:color w:val="0000FF"/>
          <w:sz w:val="22"/>
          <w:szCs w:val="22"/>
          <w:u w:val="single"/>
          <w:lang w:val="es-ES"/>
        </w:rPr>
        <w:t>+</w:t>
      </w:r>
      <w:r w:rsidRPr="003D34C2">
        <w:rPr>
          <w:rFonts w:ascii="Barlow" w:hAnsi="Barlow"/>
          <w:sz w:val="22"/>
          <w:szCs w:val="22"/>
          <w:lang w:val="es-ES"/>
        </w:rPr>
        <w:t>.</w:t>
      </w:r>
    </w:p>
    <w:p w14:paraId="0ADF958A" w14:textId="77777777" w:rsidR="00B209F2" w:rsidRPr="003D34C2" w:rsidRDefault="00B209F2" w:rsidP="00B209F2">
      <w:pPr>
        <w:spacing w:line="276" w:lineRule="auto"/>
        <w:jc w:val="both"/>
        <w:rPr>
          <w:rFonts w:ascii="Barlow" w:eastAsia="Calibri" w:hAnsi="Barlow"/>
          <w:color w:val="auto"/>
          <w:sz w:val="22"/>
          <w:szCs w:val="22"/>
          <w:lang w:val="es-ES"/>
        </w:rPr>
      </w:pPr>
    </w:p>
    <w:p w14:paraId="3E788BC0" w14:textId="77777777" w:rsidR="00B209F2" w:rsidRPr="003D34C2" w:rsidRDefault="00B209F2" w:rsidP="00B209F2">
      <w:pPr>
        <w:spacing w:line="276" w:lineRule="auto"/>
        <w:jc w:val="both"/>
        <w:rPr>
          <w:rFonts w:ascii="Barlow" w:hAnsi="Barlow"/>
          <w:sz w:val="22"/>
          <w:szCs w:val="22"/>
          <w:lang w:val="es-ES"/>
        </w:rPr>
      </w:pPr>
      <w:r w:rsidRPr="003D34C2">
        <w:rPr>
          <w:rFonts w:ascii="Barlow" w:hAnsi="Barlow"/>
          <w:sz w:val="22"/>
          <w:szCs w:val="22"/>
          <w:lang w:val="es-ES"/>
        </w:rPr>
        <w:t xml:space="preserve">Vithas, respaldada por el grupo </w:t>
      </w:r>
      <w:hyperlink r:id="rId12" w:history="1">
        <w:proofErr w:type="spellStart"/>
        <w:r w:rsidRPr="003D34C2">
          <w:rPr>
            <w:rFonts w:ascii="Barlow" w:hAnsi="Barlow"/>
            <w:color w:val="0000FF"/>
            <w:sz w:val="22"/>
            <w:szCs w:val="22"/>
            <w:u w:val="single"/>
            <w:lang w:val="es-ES"/>
          </w:rPr>
          <w:t>Goodgrower</w:t>
        </w:r>
        <w:proofErr w:type="spellEnd"/>
      </w:hyperlink>
      <w:r w:rsidRPr="003D34C2">
        <w:rPr>
          <w:rFonts w:ascii="Barlow" w:hAnsi="Barlow"/>
          <w:sz w:val="22"/>
          <w:szCs w:val="22"/>
          <w:lang w:val="es-ES"/>
        </w:rPr>
        <w:t>, fundamenta su estrategia corporativa en la calidad asistencial acreditada, la experiencia paciente, la investigación y la innovación y el compromiso social y medioambiental.</w:t>
      </w:r>
    </w:p>
    <w:p w14:paraId="31961C91" w14:textId="77777777" w:rsidR="00B209F2" w:rsidRPr="003D34C2" w:rsidRDefault="00B209F2" w:rsidP="00B209F2">
      <w:pPr>
        <w:spacing w:line="276" w:lineRule="auto"/>
        <w:jc w:val="both"/>
        <w:rPr>
          <w:rFonts w:ascii="Barlow" w:hAnsi="Barlow"/>
          <w:sz w:val="22"/>
          <w:szCs w:val="22"/>
          <w:lang w:val="es-ES"/>
        </w:rPr>
      </w:pPr>
    </w:p>
    <w:p w14:paraId="66D2BC04" w14:textId="77777777" w:rsidR="00B209F2" w:rsidRPr="009756B3" w:rsidRDefault="00B209F2" w:rsidP="00B209F2">
      <w:pPr>
        <w:spacing w:line="276" w:lineRule="auto"/>
        <w:jc w:val="both"/>
        <w:rPr>
          <w:rFonts w:ascii="Barlow" w:hAnsi="Barlow"/>
          <w:sz w:val="22"/>
          <w:szCs w:val="22"/>
          <w:lang w:val="es-ES"/>
        </w:rPr>
      </w:pPr>
      <w:hyperlink r:id="rId13" w:history="1">
        <w:r w:rsidRPr="009756B3">
          <w:rPr>
            <w:rFonts w:ascii="Barlow" w:hAnsi="Barlow"/>
            <w:color w:val="0000FF"/>
            <w:sz w:val="22"/>
            <w:szCs w:val="22"/>
            <w:u w:val="single"/>
            <w:lang w:val="es-ES"/>
          </w:rPr>
          <w:t>Vithas.es</w:t>
        </w:r>
      </w:hyperlink>
    </w:p>
    <w:p w14:paraId="3D83E163" w14:textId="77777777" w:rsidR="00B209F2" w:rsidRPr="009756B3" w:rsidRDefault="00B209F2" w:rsidP="00B209F2">
      <w:pPr>
        <w:spacing w:line="276" w:lineRule="auto"/>
        <w:jc w:val="both"/>
        <w:rPr>
          <w:color w:val="0000FF"/>
          <w:u w:val="single"/>
          <w:lang w:val="es-ES"/>
        </w:rPr>
      </w:pPr>
      <w:hyperlink r:id="rId14" w:history="1">
        <w:r w:rsidRPr="009756B3">
          <w:rPr>
            <w:rFonts w:ascii="Barlow" w:hAnsi="Barlow"/>
            <w:color w:val="0000FF"/>
            <w:sz w:val="22"/>
            <w:szCs w:val="22"/>
            <w:u w:val="single"/>
            <w:lang w:val="es-ES"/>
          </w:rPr>
          <w:t>Goodgrower.com</w:t>
        </w:r>
      </w:hyperlink>
    </w:p>
    <w:p w14:paraId="076A5714" w14:textId="77777777" w:rsidR="00B209F2" w:rsidRPr="00B209F2" w:rsidRDefault="00B209F2" w:rsidP="00B209F2">
      <w:pPr>
        <w:spacing w:line="276" w:lineRule="auto"/>
        <w:jc w:val="both"/>
        <w:rPr>
          <w:lang w:val="es-ES"/>
        </w:rPr>
      </w:pPr>
      <w:r w:rsidRPr="009756B3">
        <w:rPr>
          <w:rFonts w:ascii="Barlow" w:hAnsi="Barlow"/>
          <w:bCs/>
          <w:sz w:val="22"/>
          <w:szCs w:val="22"/>
          <w:lang w:val="es-ES"/>
        </w:rPr>
        <w:t xml:space="preserve">Síguenos en: </w:t>
      </w:r>
      <w:hyperlink r:id="rId15" w:history="1">
        <w:r w:rsidRPr="009756B3">
          <w:rPr>
            <w:rFonts w:ascii="Barlow" w:hAnsi="Barlow"/>
            <w:bCs/>
            <w:color w:val="0000FF"/>
            <w:sz w:val="22"/>
            <w:szCs w:val="22"/>
            <w:u w:val="single"/>
            <w:lang w:val="es-ES"/>
          </w:rPr>
          <w:t>LinkedIn</w:t>
        </w:r>
      </w:hyperlink>
      <w:r w:rsidRPr="009756B3">
        <w:rPr>
          <w:rFonts w:ascii="Barlow" w:hAnsi="Barlow"/>
          <w:bCs/>
          <w:sz w:val="22"/>
          <w:szCs w:val="22"/>
          <w:lang w:val="es-ES"/>
        </w:rPr>
        <w:t xml:space="preserve"> </w:t>
      </w:r>
      <w:hyperlink r:id="rId16" w:history="1">
        <w:r w:rsidRPr="009756B3">
          <w:rPr>
            <w:rFonts w:ascii="Barlow" w:hAnsi="Barlow"/>
            <w:bCs/>
            <w:color w:val="0000FF"/>
            <w:sz w:val="22"/>
            <w:szCs w:val="22"/>
            <w:u w:val="single"/>
            <w:lang w:val="es-ES"/>
          </w:rPr>
          <w:t>Instagram</w:t>
        </w:r>
      </w:hyperlink>
      <w:r w:rsidRPr="009756B3">
        <w:rPr>
          <w:rFonts w:ascii="Barlow" w:hAnsi="Barlow"/>
          <w:bCs/>
          <w:sz w:val="22"/>
          <w:szCs w:val="22"/>
          <w:lang w:val="es-ES"/>
        </w:rPr>
        <w:t xml:space="preserve"> </w:t>
      </w:r>
      <w:hyperlink r:id="rId17" w:history="1">
        <w:r w:rsidRPr="009756B3">
          <w:rPr>
            <w:rStyle w:val="Hipervnculo"/>
            <w:rFonts w:ascii="Barlow" w:hAnsi="Barlow"/>
            <w:bCs/>
            <w:sz w:val="22"/>
            <w:szCs w:val="22"/>
            <w:lang w:val="es-ES"/>
          </w:rPr>
          <w:t>TikTok</w:t>
        </w:r>
      </w:hyperlink>
      <w:r w:rsidRPr="009756B3">
        <w:rPr>
          <w:lang w:val="es-ES"/>
        </w:rPr>
        <w:t xml:space="preserve"> </w:t>
      </w:r>
      <w:hyperlink r:id="rId18" w:history="1">
        <w:r w:rsidRPr="009756B3">
          <w:rPr>
            <w:rFonts w:ascii="Barlow" w:hAnsi="Barlow"/>
            <w:bCs/>
            <w:color w:val="0000FF"/>
            <w:sz w:val="22"/>
            <w:szCs w:val="22"/>
            <w:u w:val="single"/>
            <w:lang w:val="es-ES"/>
          </w:rPr>
          <w:t>Facebook</w:t>
        </w:r>
      </w:hyperlink>
      <w:r w:rsidRPr="009756B3">
        <w:rPr>
          <w:rFonts w:ascii="Barlow" w:hAnsi="Barlow"/>
          <w:bCs/>
          <w:sz w:val="22"/>
          <w:szCs w:val="22"/>
          <w:lang w:val="es-ES"/>
        </w:rPr>
        <w:t xml:space="preserve"> </w:t>
      </w:r>
      <w:hyperlink r:id="rId19" w:history="1">
        <w:r w:rsidRPr="009756B3">
          <w:rPr>
            <w:rFonts w:ascii="Barlow" w:hAnsi="Barlow"/>
            <w:bCs/>
            <w:color w:val="0000FF"/>
            <w:sz w:val="22"/>
            <w:szCs w:val="22"/>
            <w:u w:val="single"/>
            <w:lang w:val="es-ES"/>
          </w:rPr>
          <w:t>X</w:t>
        </w:r>
      </w:hyperlink>
      <w:r w:rsidRPr="009756B3">
        <w:rPr>
          <w:rFonts w:ascii="Barlow" w:hAnsi="Barlow"/>
          <w:bCs/>
          <w:sz w:val="22"/>
          <w:szCs w:val="22"/>
          <w:lang w:val="es-ES"/>
        </w:rPr>
        <w:t xml:space="preserve"> </w:t>
      </w:r>
      <w:hyperlink r:id="rId20" w:history="1">
        <w:proofErr w:type="spellStart"/>
        <w:r w:rsidRPr="009756B3">
          <w:rPr>
            <w:rFonts w:ascii="Barlow" w:hAnsi="Barlow"/>
            <w:bCs/>
            <w:color w:val="0000FF"/>
            <w:sz w:val="22"/>
            <w:szCs w:val="22"/>
            <w:u w:val="single"/>
            <w:lang w:val="es-ES"/>
          </w:rPr>
          <w:t>Youtube</w:t>
        </w:r>
        <w:proofErr w:type="spellEnd"/>
      </w:hyperlink>
    </w:p>
    <w:p w14:paraId="77B7D28A" w14:textId="77777777" w:rsidR="00B209F2" w:rsidRDefault="00B209F2" w:rsidP="00B209F2">
      <w:pPr>
        <w:jc w:val="both"/>
        <w:rPr>
          <w:rFonts w:ascii="Barlow" w:hAnsi="Barlow"/>
          <w:b/>
          <w:bCs/>
          <w:i/>
          <w:iCs/>
          <w:lang w:val="es-ES" w:eastAsia="es-ES_tradnl"/>
        </w:rPr>
      </w:pPr>
    </w:p>
    <w:p w14:paraId="7B78049C" w14:textId="3EAFC225" w:rsidR="00B209F2" w:rsidRPr="00B209F2" w:rsidRDefault="00B209F2" w:rsidP="00B209F2">
      <w:pPr>
        <w:jc w:val="both"/>
        <w:rPr>
          <w:rFonts w:ascii="Barlow" w:hAnsi="Barlow"/>
          <w:b/>
          <w:bCs/>
          <w:i/>
          <w:iCs/>
          <w:lang w:val="es-ES" w:eastAsia="es-ES_tradnl"/>
        </w:rPr>
      </w:pPr>
      <w:r>
        <w:rPr>
          <w:rFonts w:ascii="Barlow" w:hAnsi="Barlow"/>
          <w:b/>
          <w:bCs/>
          <w:i/>
          <w:iCs/>
          <w:lang w:val="es-ES" w:eastAsia="es-ES_tradnl"/>
        </w:rPr>
        <w:t xml:space="preserve">Sobre </w:t>
      </w:r>
      <w:r w:rsidRPr="00B209F2">
        <w:rPr>
          <w:rFonts w:ascii="Barlow" w:hAnsi="Barlow"/>
          <w:b/>
          <w:bCs/>
          <w:i/>
          <w:iCs/>
          <w:lang w:val="es-ES" w:eastAsia="es-ES_tradnl"/>
        </w:rPr>
        <w:t>Philips</w:t>
      </w:r>
    </w:p>
    <w:p w14:paraId="4655D8D8" w14:textId="77777777" w:rsidR="00B209F2" w:rsidRPr="00B209F2" w:rsidRDefault="00B209F2" w:rsidP="00B209F2">
      <w:pPr>
        <w:spacing w:line="276" w:lineRule="auto"/>
        <w:jc w:val="both"/>
        <w:rPr>
          <w:rFonts w:ascii="Barlow" w:hAnsi="Barlow" w:cs="Calibri"/>
          <w:sz w:val="22"/>
          <w:szCs w:val="22"/>
          <w:lang w:val="es-ES"/>
        </w:rPr>
      </w:pPr>
      <w:hyperlink r:id="rId21" w:history="1">
        <w:r w:rsidRPr="00B209F2">
          <w:rPr>
            <w:rStyle w:val="Hipervnculo"/>
            <w:rFonts w:ascii="Barlow" w:hAnsi="Barlow" w:cs="Calibri"/>
            <w:sz w:val="22"/>
            <w:szCs w:val="22"/>
            <w:lang w:val="es-ES"/>
          </w:rPr>
          <w:t>Royal Philips</w:t>
        </w:r>
      </w:hyperlink>
      <w:r w:rsidRPr="00B209F2">
        <w:rPr>
          <w:rFonts w:ascii="Barlow" w:hAnsi="Barlow" w:cs="Calibri"/>
          <w:sz w:val="22"/>
          <w:szCs w:val="22"/>
          <w:lang w:val="es-ES"/>
        </w:rPr>
        <w:t xml:space="preserve"> (NYSE: PHG, AEX: PHI) es una empresa líder en tecnología sanitaria centrada en mejorar la salud y el bienestar de las personas a través de una innovación significativa. La innovación de Philips centrada en el paciente y en las personas aprovecha la tecnología más avanzada y los profundos conocimientos clínicos y del consumidor para ofrecer soluciones de salud personal para los consumidores y soluciones profesionales para los proveedores de atención sanitaria y sus pacientes, tanto en el hospital como en el hogar. </w:t>
      </w:r>
    </w:p>
    <w:p w14:paraId="666CC031" w14:textId="77777777" w:rsidR="00B209F2" w:rsidRPr="00B209F2" w:rsidRDefault="00B209F2" w:rsidP="00B209F2">
      <w:pPr>
        <w:spacing w:line="276" w:lineRule="auto"/>
        <w:jc w:val="both"/>
        <w:rPr>
          <w:rFonts w:ascii="Barlow" w:hAnsi="Barlow" w:cs="Calibri"/>
          <w:sz w:val="22"/>
          <w:szCs w:val="22"/>
          <w:lang w:val="es-ES"/>
        </w:rPr>
      </w:pPr>
    </w:p>
    <w:p w14:paraId="550D54B8" w14:textId="7515FCF3" w:rsidR="00B209F2" w:rsidRPr="00B209F2" w:rsidRDefault="00B209F2" w:rsidP="00B209F2">
      <w:pPr>
        <w:spacing w:line="276" w:lineRule="auto"/>
        <w:jc w:val="both"/>
        <w:rPr>
          <w:rFonts w:ascii="Barlow" w:hAnsi="Barlow"/>
          <w:sz w:val="22"/>
          <w:szCs w:val="22"/>
          <w:lang w:val="es-ES"/>
        </w:rPr>
      </w:pPr>
      <w:r w:rsidRPr="00B209F2">
        <w:rPr>
          <w:rFonts w:ascii="Barlow" w:hAnsi="Barlow" w:cs="Calibri"/>
          <w:sz w:val="22"/>
          <w:szCs w:val="22"/>
          <w:lang w:val="es-ES"/>
        </w:rPr>
        <w:t>Con sede en Países Bajos, la compañía es líder en diagnóstico por imagen, terapia guiada por imagen, monitorización de pacientes e informática de la salud, así como en salud del consumidor y atención domiciliaria. Philips generó en 2024 unas ventas de 18.000 millones de euros y cuenta con aproximadamente 67.800 empleados, con operaciones comerciales y servicios en más de 100 países.</w:t>
      </w:r>
    </w:p>
    <w:p w14:paraId="7FF2172C" w14:textId="77777777" w:rsidR="00B209F2" w:rsidRPr="009756B3" w:rsidRDefault="00B209F2" w:rsidP="0092430D">
      <w:pPr>
        <w:spacing w:line="276" w:lineRule="auto"/>
        <w:jc w:val="both"/>
        <w:rPr>
          <w:lang w:val="es-ES"/>
        </w:rPr>
      </w:pPr>
    </w:p>
    <w:p w14:paraId="38E2BD70" w14:textId="77777777" w:rsidR="00A76FA4" w:rsidRDefault="00A76FA4" w:rsidP="0092430D">
      <w:pPr>
        <w:spacing w:after="160" w:line="276" w:lineRule="auto"/>
        <w:jc w:val="both"/>
        <w:rPr>
          <w:rFonts w:ascii="Barlow" w:eastAsiaTheme="minorHAnsi" w:hAnsi="Barlow" w:cstheme="minorBidi"/>
          <w:b/>
          <w:color w:val="auto"/>
          <w:sz w:val="22"/>
          <w:szCs w:val="22"/>
          <w:lang w:val="es-ES"/>
        </w:rPr>
      </w:pPr>
      <w:r w:rsidRPr="002B7197">
        <w:rPr>
          <w:rFonts w:ascii="Barlow" w:hAnsi="Barlow"/>
          <w:b/>
          <w:noProof/>
          <w:color w:val="auto"/>
          <w:lang w:val="es-ES" w:eastAsia="es-ES"/>
        </w:rPr>
        <mc:AlternateContent>
          <mc:Choice Requires="wpg">
            <w:drawing>
              <wp:anchor distT="0" distB="0" distL="114300" distR="114300" simplePos="0" relativeHeight="251659264" behindDoc="0" locked="0" layoutInCell="1" allowOverlap="1" wp14:anchorId="46B3454F" wp14:editId="26A36A93">
                <wp:simplePos x="0" y="0"/>
                <wp:positionH relativeFrom="column">
                  <wp:posOffset>-594360</wp:posOffset>
                </wp:positionH>
                <wp:positionV relativeFrom="paragraph">
                  <wp:posOffset>288290</wp:posOffset>
                </wp:positionV>
                <wp:extent cx="3504565" cy="1473200"/>
                <wp:effectExtent l="0" t="0" r="19685" b="0"/>
                <wp:wrapThrough wrapText="bothSides">
                  <wp:wrapPolygon edited="0">
                    <wp:start x="0" y="0"/>
                    <wp:lineTo x="0" y="20669"/>
                    <wp:lineTo x="587" y="21228"/>
                    <wp:lineTo x="20312" y="21228"/>
                    <wp:lineTo x="21604" y="20669"/>
                    <wp:lineTo x="21604" y="0"/>
                    <wp:lineTo x="0" y="0"/>
                  </wp:wrapPolygon>
                </wp:wrapThrough>
                <wp:docPr id="1" name="Grupo 1"/>
                <wp:cNvGraphicFramePr/>
                <a:graphic xmlns:a="http://schemas.openxmlformats.org/drawingml/2006/main">
                  <a:graphicData uri="http://schemas.microsoft.com/office/word/2010/wordprocessingGroup">
                    <wpg:wgp>
                      <wpg:cNvGrpSpPr/>
                      <wpg:grpSpPr>
                        <a:xfrm>
                          <a:off x="0" y="0"/>
                          <a:ext cx="3504565" cy="1473200"/>
                          <a:chOff x="0" y="0"/>
                          <a:chExt cx="5300576" cy="1165464"/>
                        </a:xfrm>
                      </wpg:grpSpPr>
                      <wps:wsp>
                        <wps:cNvPr id="2" name="Rectángulo 2"/>
                        <wps:cNvSpPr/>
                        <wps:spPr>
                          <a:xfrm>
                            <a:off x="0" y="0"/>
                            <a:ext cx="5300576" cy="1097280"/>
                          </a:xfrm>
                          <a:prstGeom prst="rect">
                            <a:avLst/>
                          </a:prstGeom>
                          <a:solidFill>
                            <a:srgbClr val="0027C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Cuadro de texto 21"/>
                        <wps:cNvSpPr txBox="1"/>
                        <wps:spPr>
                          <a:xfrm>
                            <a:off x="67478" y="0"/>
                            <a:ext cx="5014175" cy="1165464"/>
                          </a:xfrm>
                          <a:prstGeom prst="rect">
                            <a:avLst/>
                          </a:prstGeom>
                          <a:noFill/>
                          <a:ln w="6350">
                            <a:noFill/>
                          </a:ln>
                        </wps:spPr>
                        <wps:txbx>
                          <w:txbxContent>
                            <w:p w14:paraId="55F07971" w14:textId="14FF7F54" w:rsidR="00A76FA4" w:rsidRPr="00726718" w:rsidRDefault="005F45E2" w:rsidP="00A76FA4">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Borja Gómez</w:t>
                              </w:r>
                            </w:p>
                            <w:p w14:paraId="056FB6A0" w14:textId="77777777" w:rsidR="00A76FA4" w:rsidRPr="00726718" w:rsidRDefault="00A76FA4" w:rsidP="00A76FA4">
                              <w:pPr>
                                <w:spacing w:after="60"/>
                                <w:rPr>
                                  <w:rFonts w:ascii="Helvetica" w:eastAsia="Calibri" w:hAnsi="Helvetica" w:cs="Helvetica"/>
                                  <w:color w:val="FFFFFF" w:themeColor="background1"/>
                                  <w:lang w:val="es-ES"/>
                                </w:rPr>
                              </w:pPr>
                              <w:r w:rsidRPr="00726718">
                                <w:rPr>
                                  <w:rFonts w:ascii="Helvetica" w:eastAsia="Calibri" w:hAnsi="Helvetica" w:cs="Helvetica"/>
                                  <w:color w:val="FFFFFF" w:themeColor="background1"/>
                                  <w:lang w:val="es-ES"/>
                                </w:rPr>
                                <w:t>Duomo Comunicación- Gabinete de prensa de Vithas</w:t>
                              </w:r>
                            </w:p>
                            <w:p w14:paraId="29BDD20C" w14:textId="75803C42" w:rsidR="00A76FA4" w:rsidRPr="00726718" w:rsidRDefault="00E767F0" w:rsidP="00A76FA4">
                              <w:pPr>
                                <w:spacing w:after="60"/>
                                <w:ind w:left="426"/>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650 40 22 25</w:t>
                              </w:r>
                              <w:r w:rsidR="00A76FA4" w:rsidRPr="00726718">
                                <w:rPr>
                                  <w:rFonts w:ascii="Helvetica" w:eastAsia="Calibri" w:hAnsi="Helvetica" w:cs="Helvetica"/>
                                  <w:color w:val="FFFFFF" w:themeColor="background1"/>
                                  <w:lang w:val="es-ES"/>
                                </w:rPr>
                                <w:t xml:space="preserve"> / 913 119 290</w:t>
                              </w:r>
                            </w:p>
                            <w:p w14:paraId="3A23122B" w14:textId="79B557C2" w:rsidR="00A21649" w:rsidRPr="00A21649" w:rsidRDefault="005F45E2" w:rsidP="00A76FA4">
                              <w:pPr>
                                <w:ind w:left="426"/>
                                <w:rPr>
                                  <w:rFonts w:ascii="Helvetica" w:hAnsi="Helvetica" w:cs="Helvetica"/>
                                  <w:color w:val="FFFFFF" w:themeColor="background1"/>
                                  <w:lang w:val="es-ES"/>
                                </w:rPr>
                              </w:pPr>
                              <w:hyperlink r:id="rId22" w:history="1">
                                <w:r>
                                  <w:rPr>
                                    <w:rStyle w:val="Hipervnculo"/>
                                    <w:rFonts w:ascii="Helvetica" w:hAnsi="Helvetica" w:cs="Helvetica"/>
                                    <w:color w:val="FFFFFF" w:themeColor="background1"/>
                                    <w:lang w:val="es-ES"/>
                                  </w:rPr>
                                  <w:t>borja_gomez</w:t>
                                </w:r>
                                <w:r w:rsidR="00A21649" w:rsidRPr="00A21649">
                                  <w:rPr>
                                    <w:rStyle w:val="Hipervnculo"/>
                                    <w:rFonts w:ascii="Helvetica" w:hAnsi="Helvetica" w:cs="Helvetica"/>
                                    <w:color w:val="FFFFFF" w:themeColor="background1"/>
                                    <w:lang w:val="es-ES"/>
                                  </w:rPr>
                                  <w:t>@duomocomunicacion.com</w:t>
                                </w:r>
                              </w:hyperlink>
                              <w:r w:rsidR="00A21649">
                                <w:rPr>
                                  <w:rFonts w:ascii="Helvetica" w:hAnsi="Helvetica" w:cs="Helvetica"/>
                                  <w:color w:val="FFFFFF" w:themeColor="background1"/>
                                  <w:lang w:val="es-ES"/>
                                </w:rPr>
                                <w:t>/</w:t>
                              </w:r>
                            </w:p>
                            <w:p w14:paraId="722FD97E" w14:textId="683AAA6C" w:rsidR="00A76FA4" w:rsidRPr="00A21649" w:rsidRDefault="00A21649" w:rsidP="00A76FA4">
                              <w:pPr>
                                <w:ind w:left="426"/>
                                <w:rPr>
                                  <w:rStyle w:val="Hipervnculo"/>
                                  <w:rFonts w:ascii="Helvetica" w:hAnsi="Helvetica" w:cs="Helvetica"/>
                                  <w:color w:val="FFFFFF" w:themeColor="background1"/>
                                  <w:lang w:val="es-ES"/>
                                </w:rPr>
                              </w:pPr>
                              <w:hyperlink r:id="rId23" w:history="1">
                                <w:r w:rsidRPr="00A21649">
                                  <w:rPr>
                                    <w:rStyle w:val="Hipervnculo"/>
                                    <w:rFonts w:ascii="Helvetica" w:hAnsi="Helvetica" w:cs="Helvetica"/>
                                    <w:color w:val="FFFFFF" w:themeColor="background1"/>
                                    <w:lang w:val="es-ES"/>
                                  </w:rPr>
                                  <w:t>comunicacion@vithas.es</w:t>
                                </w:r>
                              </w:hyperlink>
                            </w:p>
                            <w:p w14:paraId="30B7AD63" w14:textId="77777777" w:rsidR="00A76FA4" w:rsidRPr="00726718" w:rsidRDefault="00A76FA4" w:rsidP="00A76FA4">
                              <w:pPr>
                                <w:ind w:left="426"/>
                                <w:rPr>
                                  <w:rStyle w:val="Hipervnculo"/>
                                  <w:rFonts w:ascii="Helvetica" w:hAnsi="Helvetica" w:cs="Helvetica"/>
                                  <w:color w:val="FFFFFF" w:themeColor="background1"/>
                                  <w:lang w:val="es-ES"/>
                                </w:rPr>
                              </w:pPr>
                            </w:p>
                            <w:p w14:paraId="11837720" w14:textId="77777777" w:rsidR="00A76FA4" w:rsidRPr="00726718" w:rsidRDefault="00A76FA4" w:rsidP="00A76FA4">
                              <w:pPr>
                                <w:ind w:left="426"/>
                                <w:rPr>
                                  <w:rFonts w:ascii="Helvetica" w:hAnsi="Helvetica" w:cs="Helvetica"/>
                                  <w:color w:val="FFFFFF" w:themeColor="background1"/>
                                  <w:lang w:val="es-ES"/>
                                </w:rPr>
                              </w:pPr>
                            </w:p>
                            <w:p w14:paraId="7B7DB706" w14:textId="77777777" w:rsidR="00A76FA4" w:rsidRPr="00726718" w:rsidRDefault="00A76FA4" w:rsidP="00A76FA4">
                              <w:pPr>
                                <w:ind w:left="426"/>
                                <w:rPr>
                                  <w:rFonts w:ascii="Helvetica" w:hAnsi="Helvetica" w:cs="Helvetica"/>
                                  <w:color w:val="FFFFFF" w:themeColor="background1"/>
                                  <w:lang w:val="es-ES"/>
                                </w:rPr>
                              </w:pPr>
                            </w:p>
                            <w:p w14:paraId="20E36E6C" w14:textId="77777777" w:rsidR="00A76FA4" w:rsidRPr="00726718" w:rsidRDefault="00A76FA4" w:rsidP="00A76FA4">
                              <w:pPr>
                                <w:ind w:left="426"/>
                                <w:rPr>
                                  <w:rFonts w:ascii="Helvetica" w:hAnsi="Helvetica" w:cs="Helvetica"/>
                                  <w:color w:val="FFFFFF" w:themeColor="background1"/>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Imagen 4"/>
                          <pic:cNvPicPr/>
                        </pic:nvPicPr>
                        <pic:blipFill>
                          <a:blip r:embed="rId24" cstate="print">
                            <a:extLst>
                              <a:ext uri="{28A0092B-C50C-407E-A947-70E740481C1C}">
                                <a14:useLocalDpi xmlns:a14="http://schemas.microsoft.com/office/drawing/2010/main" val="0"/>
                              </a:ext>
                            </a:extLst>
                          </a:blip>
                          <a:stretch>
                            <a:fillRect/>
                          </a:stretch>
                        </pic:blipFill>
                        <pic:spPr>
                          <a:xfrm>
                            <a:off x="67897" y="737124"/>
                            <a:ext cx="489918" cy="262366"/>
                          </a:xfrm>
                          <a:prstGeom prst="rect">
                            <a:avLst/>
                          </a:prstGeom>
                        </pic:spPr>
                      </pic:pic>
                      <pic:pic xmlns:pic="http://schemas.openxmlformats.org/drawingml/2006/picture">
                        <pic:nvPicPr>
                          <pic:cNvPr id="5" name="Imagen 5"/>
                          <pic:cNvPicPr/>
                        </pic:nvPicPr>
                        <pic:blipFill>
                          <a:blip r:embed="rId25" cstate="print">
                            <a:extLst>
                              <a:ext uri="{28A0092B-C50C-407E-A947-70E740481C1C}">
                                <a14:useLocalDpi xmlns:a14="http://schemas.microsoft.com/office/drawing/2010/main" val="0"/>
                              </a:ext>
                            </a:extLst>
                          </a:blip>
                          <a:stretch>
                            <a:fillRect/>
                          </a:stretch>
                        </pic:blipFill>
                        <pic:spPr>
                          <a:xfrm>
                            <a:off x="67415" y="516868"/>
                            <a:ext cx="489918" cy="2310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B3454F" id="Grupo 1" o:spid="_x0000_s1026" style="position:absolute;left:0;text-align:left;margin-left:-46.8pt;margin-top:22.7pt;width:275.95pt;height:116pt;z-index:251659264;mso-width-relative:margin;mso-height-relative:margin" coordsize="53005,1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">
                <v:rect id="Rectángulo 2" o:spid="_x0000_s1027" style="position:absolute;width:53005;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" fillcolor="#0027c2" strokecolor="#1f3763 [1604]" strokeweight="1pt"/>
                <v:shapetype id="_x0000_t202" coordsize="21600,21600" o:spt="202" path="m,l,21600r21600,l21600,xe">
                  <v:stroke joinstyle="miter"/>
                  <v:path gradientshapeok="t" o:connecttype="rect"/>
                </v:shapetype>
                <v:shape id="Cuadro de texto 21" o:spid="_x0000_s1028" type="#_x0000_t202" style="position:absolute;left:674;width:50142;height:1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55F07971" w14:textId="14FF7F54" w:rsidR="00A76FA4" w:rsidRPr="00726718" w:rsidRDefault="005F45E2" w:rsidP="00A76FA4">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Borja Gómez</w:t>
                        </w:r>
                      </w:p>
                      <w:p w14:paraId="056FB6A0" w14:textId="77777777" w:rsidR="00A76FA4" w:rsidRPr="00726718" w:rsidRDefault="00A76FA4" w:rsidP="00A76FA4">
                        <w:pPr>
                          <w:spacing w:after="60"/>
                          <w:rPr>
                            <w:rFonts w:ascii="Helvetica" w:eastAsia="Calibri" w:hAnsi="Helvetica" w:cs="Helvetica"/>
                            <w:color w:val="FFFFFF" w:themeColor="background1"/>
                            <w:lang w:val="es-ES"/>
                          </w:rPr>
                        </w:pPr>
                        <w:r w:rsidRPr="00726718">
                          <w:rPr>
                            <w:rFonts w:ascii="Helvetica" w:eastAsia="Calibri" w:hAnsi="Helvetica" w:cs="Helvetica"/>
                            <w:color w:val="FFFFFF" w:themeColor="background1"/>
                            <w:lang w:val="es-ES"/>
                          </w:rPr>
                          <w:t>Duomo Comunicación- Gabinete de prensa de Vithas</w:t>
                        </w:r>
                      </w:p>
                      <w:p w14:paraId="29BDD20C" w14:textId="75803C42" w:rsidR="00A76FA4" w:rsidRPr="00726718" w:rsidRDefault="00E767F0" w:rsidP="00A76FA4">
                        <w:pPr>
                          <w:spacing w:after="60"/>
                          <w:ind w:left="426"/>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650 40 22 25</w:t>
                        </w:r>
                        <w:r w:rsidR="00A76FA4" w:rsidRPr="00726718">
                          <w:rPr>
                            <w:rFonts w:ascii="Helvetica" w:eastAsia="Calibri" w:hAnsi="Helvetica" w:cs="Helvetica"/>
                            <w:color w:val="FFFFFF" w:themeColor="background1"/>
                            <w:lang w:val="es-ES"/>
                          </w:rPr>
                          <w:t xml:space="preserve"> / 913 119 290</w:t>
                        </w:r>
                      </w:p>
                      <w:p w14:paraId="3A23122B" w14:textId="79B557C2" w:rsidR="00A21649" w:rsidRPr="00A21649" w:rsidRDefault="005F45E2" w:rsidP="00A76FA4">
                        <w:pPr>
                          <w:ind w:left="426"/>
                          <w:rPr>
                            <w:rFonts w:ascii="Helvetica" w:hAnsi="Helvetica" w:cs="Helvetica"/>
                            <w:color w:val="FFFFFF" w:themeColor="background1"/>
                            <w:lang w:val="es-ES"/>
                          </w:rPr>
                        </w:pPr>
                        <w:hyperlink r:id="rId26" w:history="1">
                          <w:r>
                            <w:rPr>
                              <w:rStyle w:val="Hipervnculo"/>
                              <w:rFonts w:ascii="Helvetica" w:hAnsi="Helvetica" w:cs="Helvetica"/>
                              <w:color w:val="FFFFFF" w:themeColor="background1"/>
                              <w:lang w:val="es-ES"/>
                            </w:rPr>
                            <w:t>borja_gomez</w:t>
                          </w:r>
                          <w:r w:rsidR="00A21649" w:rsidRPr="00A21649">
                            <w:rPr>
                              <w:rStyle w:val="Hipervnculo"/>
                              <w:rFonts w:ascii="Helvetica" w:hAnsi="Helvetica" w:cs="Helvetica"/>
                              <w:color w:val="FFFFFF" w:themeColor="background1"/>
                              <w:lang w:val="es-ES"/>
                            </w:rPr>
                            <w:t>@duomocomunicacion.com</w:t>
                          </w:r>
                        </w:hyperlink>
                        <w:r w:rsidR="00A21649">
                          <w:rPr>
                            <w:rFonts w:ascii="Helvetica" w:hAnsi="Helvetica" w:cs="Helvetica"/>
                            <w:color w:val="FFFFFF" w:themeColor="background1"/>
                            <w:lang w:val="es-ES"/>
                          </w:rPr>
                          <w:t>/</w:t>
                        </w:r>
                      </w:p>
                      <w:p w14:paraId="722FD97E" w14:textId="683AAA6C" w:rsidR="00A76FA4" w:rsidRPr="00A21649" w:rsidRDefault="00A21649" w:rsidP="00A76FA4">
                        <w:pPr>
                          <w:ind w:left="426"/>
                          <w:rPr>
                            <w:rStyle w:val="Hipervnculo"/>
                            <w:rFonts w:ascii="Helvetica" w:hAnsi="Helvetica" w:cs="Helvetica"/>
                            <w:color w:val="FFFFFF" w:themeColor="background1"/>
                            <w:lang w:val="es-ES"/>
                          </w:rPr>
                        </w:pPr>
                        <w:hyperlink r:id="rId27" w:history="1">
                          <w:r w:rsidRPr="00A21649">
                            <w:rPr>
                              <w:rStyle w:val="Hipervnculo"/>
                              <w:rFonts w:ascii="Helvetica" w:hAnsi="Helvetica" w:cs="Helvetica"/>
                              <w:color w:val="FFFFFF" w:themeColor="background1"/>
                              <w:lang w:val="es-ES"/>
                            </w:rPr>
                            <w:t>comunicacion@vithas.es</w:t>
                          </w:r>
                        </w:hyperlink>
                      </w:p>
                      <w:p w14:paraId="30B7AD63" w14:textId="77777777" w:rsidR="00A76FA4" w:rsidRPr="00726718" w:rsidRDefault="00A76FA4" w:rsidP="00A76FA4">
                        <w:pPr>
                          <w:ind w:left="426"/>
                          <w:rPr>
                            <w:rStyle w:val="Hipervnculo"/>
                            <w:rFonts w:ascii="Helvetica" w:hAnsi="Helvetica" w:cs="Helvetica"/>
                            <w:color w:val="FFFFFF" w:themeColor="background1"/>
                            <w:lang w:val="es-ES"/>
                          </w:rPr>
                        </w:pPr>
                      </w:p>
                      <w:p w14:paraId="11837720" w14:textId="77777777" w:rsidR="00A76FA4" w:rsidRPr="00726718" w:rsidRDefault="00A76FA4" w:rsidP="00A76FA4">
                        <w:pPr>
                          <w:ind w:left="426"/>
                          <w:rPr>
                            <w:rFonts w:ascii="Helvetica" w:hAnsi="Helvetica" w:cs="Helvetica"/>
                            <w:color w:val="FFFFFF" w:themeColor="background1"/>
                            <w:lang w:val="es-ES"/>
                          </w:rPr>
                        </w:pPr>
                      </w:p>
                      <w:p w14:paraId="7B7DB706" w14:textId="77777777" w:rsidR="00A76FA4" w:rsidRPr="00726718" w:rsidRDefault="00A76FA4" w:rsidP="00A76FA4">
                        <w:pPr>
                          <w:ind w:left="426"/>
                          <w:rPr>
                            <w:rFonts w:ascii="Helvetica" w:hAnsi="Helvetica" w:cs="Helvetica"/>
                            <w:color w:val="FFFFFF" w:themeColor="background1"/>
                            <w:lang w:val="es-ES"/>
                          </w:rPr>
                        </w:pPr>
                      </w:p>
                      <w:p w14:paraId="20E36E6C" w14:textId="77777777" w:rsidR="00A76FA4" w:rsidRPr="00726718" w:rsidRDefault="00A76FA4" w:rsidP="00A76FA4">
                        <w:pPr>
                          <w:ind w:left="426"/>
                          <w:rPr>
                            <w:rFonts w:ascii="Helvetica" w:hAnsi="Helvetica" w:cs="Helvetica"/>
                            <w:color w:val="FFFFFF" w:themeColor="background1"/>
                            <w:lang w:val="es-E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left:678;top:7371;width:4900;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">
                  <v:imagedata r:id="rId28" o:title=""/>
                </v:shape>
                <v:shape id="Imagen 5" o:spid="_x0000_s1030" type="#_x0000_t75" style="position:absolute;left:674;top:5168;width:4899;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">
                  <v:imagedata r:id="rId29" o:title=""/>
                </v:shape>
                <w10:wrap type="through"/>
              </v:group>
            </w:pict>
          </mc:Fallback>
        </mc:AlternateContent>
      </w:r>
      <w:r w:rsidRPr="002B7197">
        <w:rPr>
          <w:rFonts w:ascii="Barlow" w:eastAsiaTheme="minorHAnsi" w:hAnsi="Barlow" w:cstheme="minorBidi"/>
          <w:b/>
          <w:color w:val="auto"/>
          <w:sz w:val="22"/>
          <w:szCs w:val="22"/>
          <w:lang w:val="es-ES"/>
        </w:rPr>
        <w:t>Para más información:</w:t>
      </w:r>
    </w:p>
    <w:p w14:paraId="57EB7C60" w14:textId="663C56A7" w:rsidR="00B209F2" w:rsidRPr="00B209F2" w:rsidRDefault="00B209F2" w:rsidP="00B209F2">
      <w:pPr>
        <w:jc w:val="both"/>
        <w:rPr>
          <w:rFonts w:ascii="Barlow" w:hAnsi="Barlow" w:cs="Calibri"/>
          <w:lang w:val="fr-FR"/>
        </w:rPr>
      </w:pPr>
      <w:r>
        <w:rPr>
          <w:rFonts w:ascii="Barlow" w:hAnsi="Barlow" w:cs="Calibri"/>
          <w:lang w:val="fr-FR"/>
        </w:rPr>
        <w:br/>
      </w:r>
      <w:r w:rsidRPr="00B209F2">
        <w:rPr>
          <w:rFonts w:ascii="Barlow" w:hAnsi="Barlow" w:cs="Calibri"/>
          <w:lang w:val="fr-FR"/>
        </w:rPr>
        <w:t>César García Requena</w:t>
      </w:r>
    </w:p>
    <w:p w14:paraId="000F42B9" w14:textId="77777777" w:rsidR="00B209F2" w:rsidRPr="00B209F2" w:rsidRDefault="00B209F2" w:rsidP="00B209F2">
      <w:pPr>
        <w:jc w:val="both"/>
        <w:rPr>
          <w:rFonts w:ascii="Barlow" w:hAnsi="Barlow" w:cs="Calibri"/>
          <w:lang w:val="fr-FR"/>
        </w:rPr>
      </w:pPr>
      <w:r w:rsidRPr="00B209F2">
        <w:rPr>
          <w:rFonts w:ascii="Barlow" w:hAnsi="Barlow" w:cs="Calibri"/>
          <w:lang w:val="fr-FR"/>
        </w:rPr>
        <w:t>Brand &amp; Communications Manager</w:t>
      </w:r>
    </w:p>
    <w:p w14:paraId="647F707F" w14:textId="77777777" w:rsidR="00B209F2" w:rsidRPr="00B209F2" w:rsidRDefault="00B209F2" w:rsidP="00B209F2">
      <w:pPr>
        <w:jc w:val="both"/>
        <w:rPr>
          <w:rFonts w:ascii="Barlow" w:hAnsi="Barlow" w:cs="Calibri"/>
          <w:lang w:val="fr-FR"/>
        </w:rPr>
      </w:pPr>
      <w:r w:rsidRPr="00B209F2">
        <w:rPr>
          <w:rFonts w:ascii="Barlow" w:hAnsi="Barlow" w:cs="Calibri"/>
          <w:lang w:val="fr-FR"/>
        </w:rPr>
        <w:t xml:space="preserve">Philips </w:t>
      </w:r>
      <w:proofErr w:type="spellStart"/>
      <w:r w:rsidRPr="00B209F2">
        <w:rPr>
          <w:rFonts w:ascii="Barlow" w:hAnsi="Barlow" w:cs="Calibri"/>
          <w:lang w:val="fr-FR"/>
        </w:rPr>
        <w:t>Ibérica</w:t>
      </w:r>
      <w:proofErr w:type="spellEnd"/>
    </w:p>
    <w:p w14:paraId="3A57C83C" w14:textId="77777777" w:rsidR="00B209F2" w:rsidRDefault="00B209F2" w:rsidP="00B209F2">
      <w:pPr>
        <w:jc w:val="both"/>
        <w:rPr>
          <w:rFonts w:ascii="Barlow" w:hAnsi="Barlow" w:cs="Calibri"/>
          <w:lang w:val="fr-FR"/>
        </w:rPr>
      </w:pPr>
      <w:r w:rsidRPr="00B209F2">
        <w:rPr>
          <w:rFonts w:ascii="Barlow" w:hAnsi="Barlow" w:cs="Calibri"/>
          <w:lang w:val="fr-FR"/>
        </w:rPr>
        <w:t>Tel: +34 670 264 471  </w:t>
      </w:r>
      <w:bookmarkStart w:id="0" w:name="_heading=h.30j0zll" w:colFirst="0" w:colLast="0"/>
      <w:bookmarkEnd w:id="0"/>
    </w:p>
    <w:p w14:paraId="6E373B51" w14:textId="6AFE56E0" w:rsidR="00B209F2" w:rsidRPr="00B209F2" w:rsidRDefault="00B209F2" w:rsidP="00B209F2">
      <w:pPr>
        <w:rPr>
          <w:rFonts w:ascii="Barlow" w:hAnsi="Barlow" w:cs="Calibri"/>
          <w:lang w:val="fr-FR"/>
        </w:rPr>
      </w:pPr>
      <w:r w:rsidRPr="00B209F2">
        <w:rPr>
          <w:rFonts w:ascii="Barlow" w:hAnsi="Barlow" w:cs="Calibri"/>
          <w:lang w:val="fr-FR"/>
        </w:rPr>
        <w:t>Email:</w:t>
      </w:r>
      <w:r>
        <w:rPr>
          <w:rFonts w:ascii="Barlow" w:hAnsi="Barlow" w:cs="Calibri"/>
          <w:lang w:val="fr-FR"/>
        </w:rPr>
        <w:br/>
      </w:r>
      <w:hyperlink r:id="rId30">
        <w:r w:rsidRPr="00B209F2">
          <w:rPr>
            <w:rFonts w:ascii="Barlow" w:hAnsi="Barlow" w:cs="Calibri"/>
            <w:color w:val="0000FF"/>
            <w:u w:val="single"/>
            <w:lang w:val="fr-FR"/>
          </w:rPr>
          <w:t>cesar.garcia.requena@philips.com</w:t>
        </w:r>
      </w:hyperlink>
    </w:p>
    <w:sectPr w:rsidR="00B209F2" w:rsidRPr="00B209F2" w:rsidSect="00DE0020">
      <w:headerReference w:type="default" r:id="rId31"/>
      <w:footerReference w:type="default" r:id="rId32"/>
      <w:pgSz w:w="11906" w:h="16838"/>
      <w:pgMar w:top="1742" w:right="1701" w:bottom="1417" w:left="1701" w:header="17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C763" w14:textId="77777777" w:rsidR="00FA232C" w:rsidRDefault="00FA232C" w:rsidP="00EE258A">
      <w:r>
        <w:separator/>
      </w:r>
    </w:p>
  </w:endnote>
  <w:endnote w:type="continuationSeparator" w:id="0">
    <w:p w14:paraId="7A050A52" w14:textId="77777777" w:rsidR="00FA232C" w:rsidRDefault="00FA232C" w:rsidP="00EE258A">
      <w:r>
        <w:continuationSeparator/>
      </w:r>
    </w:p>
  </w:endnote>
  <w:endnote w:type="continuationNotice" w:id="1">
    <w:p w14:paraId="2FFF877D" w14:textId="77777777" w:rsidR="00FA232C" w:rsidRDefault="00FA2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604020202020204"/>
    <w:charset w:val="80"/>
    <w:family w:val="swiss"/>
    <w:pitch w:val="variable"/>
    <w:sig w:usb0="00000001" w:usb1="08070000" w:usb2="00000010" w:usb3="00000000" w:csb0="00020000" w:csb1="00000000"/>
  </w:font>
  <w:font w:name="Barlow">
    <w:panose1 w:val="00000500000000000000"/>
    <w:charset w:val="00"/>
    <w:family w:val="auto"/>
    <w:pitch w:val="variable"/>
    <w:sig w:usb0="20000007" w:usb1="00000000" w:usb2="00000000" w:usb3="00000000" w:csb0="00000193"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Barlow" w:hAnsi="Barlow"/>
      </w:rPr>
      <w:id w:val="372037559"/>
      <w:docPartObj>
        <w:docPartGallery w:val="Page Numbers (Bottom of Page)"/>
        <w:docPartUnique/>
      </w:docPartObj>
    </w:sdtPr>
    <w:sdtContent>
      <w:p w14:paraId="4EAA9646" w14:textId="1F8C40AB" w:rsidR="001F05B1" w:rsidRPr="005E51BD" w:rsidRDefault="00735A29" w:rsidP="004C6FF0">
        <w:pPr>
          <w:framePr w:h="336" w:hRule="exact" w:wrap="none" w:vAnchor="text" w:hAnchor="page" w:x="10687" w:y="471"/>
          <w:rPr>
            <w:rStyle w:val="Nmerodepgina"/>
            <w:rFonts w:ascii="Barlow" w:hAnsi="Barlow"/>
            <w:color w:val="0027C2"/>
          </w:rPr>
        </w:pPr>
        <w:r w:rsidRPr="005E51BD">
          <w:rPr>
            <w:rStyle w:val="Nmerodepgina"/>
            <w:rFonts w:ascii="Barlow" w:hAnsi="Barlow"/>
            <w:color w:val="0027C2"/>
          </w:rPr>
          <w:fldChar w:fldCharType="begin"/>
        </w:r>
        <w:r w:rsidR="001F05B1" w:rsidRPr="005E51BD">
          <w:rPr>
            <w:rStyle w:val="Nmerodepgina"/>
            <w:rFonts w:ascii="Barlow" w:hAnsi="Barlow"/>
            <w:color w:val="0027C2"/>
          </w:rPr>
          <w:instrText xml:space="preserve"> PAGE </w:instrText>
        </w:r>
        <w:r w:rsidRPr="005E51BD">
          <w:rPr>
            <w:rStyle w:val="Nmerodepgina"/>
            <w:rFonts w:ascii="Barlow" w:hAnsi="Barlow"/>
            <w:color w:val="0027C2"/>
          </w:rPr>
          <w:fldChar w:fldCharType="separate"/>
        </w:r>
        <w:r w:rsidR="00880E18">
          <w:rPr>
            <w:rStyle w:val="Nmerodepgina"/>
            <w:rFonts w:ascii="Barlow" w:hAnsi="Barlow" w:hint="eastAsia"/>
            <w:noProof/>
            <w:color w:val="0027C2"/>
          </w:rPr>
          <w:t>1</w:t>
        </w:r>
        <w:r w:rsidRPr="005E51BD">
          <w:rPr>
            <w:rStyle w:val="Nmerodepgina"/>
            <w:rFonts w:ascii="Barlow" w:hAnsi="Barlow"/>
            <w:color w:val="0027C2"/>
          </w:rPr>
          <w:fldChar w:fldCharType="end"/>
        </w:r>
      </w:p>
    </w:sdtContent>
  </w:sdt>
  <w:p w14:paraId="0153E83B" w14:textId="77777777" w:rsidR="001F05B1" w:rsidRDefault="001F05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A265" w14:textId="77777777" w:rsidR="00FA232C" w:rsidRDefault="00FA232C" w:rsidP="00EE258A">
      <w:r>
        <w:separator/>
      </w:r>
    </w:p>
  </w:footnote>
  <w:footnote w:type="continuationSeparator" w:id="0">
    <w:p w14:paraId="05D2F0EA" w14:textId="77777777" w:rsidR="00FA232C" w:rsidRDefault="00FA232C" w:rsidP="00EE258A">
      <w:r>
        <w:continuationSeparator/>
      </w:r>
    </w:p>
  </w:footnote>
  <w:footnote w:type="continuationNotice" w:id="1">
    <w:p w14:paraId="6E018601" w14:textId="77777777" w:rsidR="00FA232C" w:rsidRDefault="00FA2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F1BF" w14:textId="6B6BB9DE" w:rsidR="00976DDF" w:rsidRDefault="00B209F2" w:rsidP="00D12835">
    <w:pPr>
      <w:pStyle w:val="Encabezado"/>
      <w:ind w:left="-142"/>
      <w:jc w:val="center"/>
    </w:pPr>
    <w:r>
      <w:rPr>
        <w:noProof/>
        <w:lang w:val="es-ES" w:eastAsia="es-ES"/>
      </w:rPr>
      <w:drawing>
        <wp:anchor distT="0" distB="0" distL="114300" distR="114300" simplePos="0" relativeHeight="251661312" behindDoc="0" locked="0" layoutInCell="1" allowOverlap="1" wp14:anchorId="12300683" wp14:editId="74ABB301">
          <wp:simplePos x="0" y="0"/>
          <wp:positionH relativeFrom="column">
            <wp:posOffset>4038600</wp:posOffset>
          </wp:positionH>
          <wp:positionV relativeFrom="paragraph">
            <wp:posOffset>-39370</wp:posOffset>
          </wp:positionV>
          <wp:extent cx="1212215" cy="953135"/>
          <wp:effectExtent l="0" t="0" r="6985" b="0"/>
          <wp:wrapThrough wrapText="bothSides">
            <wp:wrapPolygon edited="0">
              <wp:start x="9504" y="0"/>
              <wp:lineTo x="7468" y="432"/>
              <wp:lineTo x="4413" y="4749"/>
              <wp:lineTo x="4413" y="8634"/>
              <wp:lineTo x="7128" y="13815"/>
              <wp:lineTo x="0" y="15110"/>
              <wp:lineTo x="0" y="21154"/>
              <wp:lineTo x="8486" y="21154"/>
              <wp:lineTo x="21385" y="21154"/>
              <wp:lineTo x="21385" y="15110"/>
              <wp:lineTo x="14257" y="13815"/>
              <wp:lineTo x="16972" y="8634"/>
              <wp:lineTo x="17312" y="5181"/>
              <wp:lineTo x="13578" y="432"/>
              <wp:lineTo x="11881" y="0"/>
              <wp:lineTo x="9504" y="0"/>
            </wp:wrapPolygon>
          </wp:wrapThrough>
          <wp:docPr id="724368324" name="Imagen 724368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215" cy="9531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D88E5D4" wp14:editId="176E506F">
          <wp:simplePos x="0" y="0"/>
          <wp:positionH relativeFrom="column">
            <wp:posOffset>66675</wp:posOffset>
          </wp:positionH>
          <wp:positionV relativeFrom="paragraph">
            <wp:posOffset>180340</wp:posOffset>
          </wp:positionV>
          <wp:extent cx="3283585" cy="608330"/>
          <wp:effectExtent l="0" t="0" r="0" b="1270"/>
          <wp:wrapNone/>
          <wp:docPr id="1054381492"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81492" name="Imagen 1" descr="Interfaz de usuario gráfic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3283585" cy="608330"/>
                  </a:xfrm>
                  <a:prstGeom prst="rect">
                    <a:avLst/>
                  </a:prstGeom>
                </pic:spPr>
              </pic:pic>
            </a:graphicData>
          </a:graphic>
          <wp14:sizeRelH relativeFrom="page">
            <wp14:pctWidth>0</wp14:pctWidth>
          </wp14:sizeRelH>
          <wp14:sizeRelV relativeFrom="page">
            <wp14:pctHeight>0</wp14:pctHeight>
          </wp14:sizeRelV>
        </wp:anchor>
      </w:drawing>
    </w:r>
  </w:p>
  <w:p w14:paraId="0AD9EDA7" w14:textId="4CB69336" w:rsidR="00976DDF" w:rsidRPr="00976DDF" w:rsidRDefault="00976DDF" w:rsidP="00976DDF">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C07ADB"/>
    <w:multiLevelType w:val="hybridMultilevel"/>
    <w:tmpl w:val="73F463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97C01"/>
    <w:multiLevelType w:val="hybridMultilevel"/>
    <w:tmpl w:val="04DCA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D71BB"/>
    <w:multiLevelType w:val="hybridMultilevel"/>
    <w:tmpl w:val="9DA8A6E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311F5D"/>
    <w:multiLevelType w:val="hybridMultilevel"/>
    <w:tmpl w:val="F01AD2AE"/>
    <w:lvl w:ilvl="0" w:tplc="D5E08E1A">
      <w:start w:val="1"/>
      <w:numFmt w:val="bullet"/>
      <w:lvlText w:val=""/>
      <w:lvlJc w:val="left"/>
      <w:pPr>
        <w:ind w:left="360" w:hanging="360"/>
      </w:pPr>
      <w:rPr>
        <w:rFonts w:ascii="Wingdings" w:hAnsi="Wingdings" w:hint="default"/>
        <w:color w:val="auto"/>
        <w:sz w:val="24"/>
        <w:szCs w:val="24"/>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0EC8405E"/>
    <w:multiLevelType w:val="hybridMultilevel"/>
    <w:tmpl w:val="39B43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B161A5"/>
    <w:multiLevelType w:val="hybridMultilevel"/>
    <w:tmpl w:val="7C02F5F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A270C91"/>
    <w:multiLevelType w:val="hybridMultilevel"/>
    <w:tmpl w:val="94BA0DBA"/>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7" w15:restartNumberingAfterBreak="0">
    <w:nsid w:val="1CE36CBF"/>
    <w:multiLevelType w:val="hybridMultilevel"/>
    <w:tmpl w:val="689EF17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DC81CDB"/>
    <w:multiLevelType w:val="hybridMultilevel"/>
    <w:tmpl w:val="42BA6FB2"/>
    <w:lvl w:ilvl="0" w:tplc="4FD04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3041AA"/>
    <w:multiLevelType w:val="hybridMultilevel"/>
    <w:tmpl w:val="B0AADBB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0" w15:restartNumberingAfterBreak="0">
    <w:nsid w:val="491F7859"/>
    <w:multiLevelType w:val="hybridMultilevel"/>
    <w:tmpl w:val="8F2059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B0F4277"/>
    <w:multiLevelType w:val="hybridMultilevel"/>
    <w:tmpl w:val="0076ED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FC3610"/>
    <w:multiLevelType w:val="multilevel"/>
    <w:tmpl w:val="917E3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76759C"/>
    <w:multiLevelType w:val="hybridMultilevel"/>
    <w:tmpl w:val="5E600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AF3E9A"/>
    <w:multiLevelType w:val="hybridMultilevel"/>
    <w:tmpl w:val="957AD2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E3E17C2"/>
    <w:multiLevelType w:val="hybridMultilevel"/>
    <w:tmpl w:val="041C1F4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27B23D0"/>
    <w:multiLevelType w:val="hybridMultilevel"/>
    <w:tmpl w:val="58D4547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662591055">
    <w:abstractNumId w:val="1"/>
  </w:num>
  <w:num w:numId="2" w16cid:durableId="2141797288">
    <w:abstractNumId w:val="8"/>
  </w:num>
  <w:num w:numId="3" w16cid:durableId="2041516015">
    <w:abstractNumId w:val="3"/>
  </w:num>
  <w:num w:numId="4" w16cid:durableId="61533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860627">
    <w:abstractNumId w:val="6"/>
  </w:num>
  <w:num w:numId="6" w16cid:durableId="1387411639">
    <w:abstractNumId w:val="2"/>
  </w:num>
  <w:num w:numId="7" w16cid:durableId="2126147820">
    <w:abstractNumId w:val="13"/>
  </w:num>
  <w:num w:numId="8" w16cid:durableId="807552223">
    <w:abstractNumId w:val="9"/>
  </w:num>
  <w:num w:numId="9" w16cid:durableId="1437671371">
    <w:abstractNumId w:val="14"/>
  </w:num>
  <w:num w:numId="10" w16cid:durableId="1728917972">
    <w:abstractNumId w:val="15"/>
  </w:num>
  <w:num w:numId="11" w16cid:durableId="1533300407">
    <w:abstractNumId w:val="11"/>
  </w:num>
  <w:num w:numId="12" w16cid:durableId="2026979310">
    <w:abstractNumId w:val="4"/>
  </w:num>
  <w:num w:numId="13" w16cid:durableId="1634944569">
    <w:abstractNumId w:val="7"/>
  </w:num>
  <w:num w:numId="14" w16cid:durableId="247815736">
    <w:abstractNumId w:val="10"/>
  </w:num>
  <w:num w:numId="15" w16cid:durableId="1493791189">
    <w:abstractNumId w:val="0"/>
  </w:num>
  <w:num w:numId="16" w16cid:durableId="1593126634">
    <w:abstractNumId w:val="16"/>
  </w:num>
  <w:num w:numId="17" w16cid:durableId="1790080996">
    <w:abstractNumId w:val="5"/>
  </w:num>
  <w:num w:numId="18" w16cid:durableId="857036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58A"/>
    <w:rsid w:val="000021FC"/>
    <w:rsid w:val="000049F4"/>
    <w:rsid w:val="00004E26"/>
    <w:rsid w:val="00005A74"/>
    <w:rsid w:val="0001286A"/>
    <w:rsid w:val="00012DEA"/>
    <w:rsid w:val="000149B4"/>
    <w:rsid w:val="00017AF2"/>
    <w:rsid w:val="00022F6F"/>
    <w:rsid w:val="00026163"/>
    <w:rsid w:val="00031CC2"/>
    <w:rsid w:val="00033EB4"/>
    <w:rsid w:val="000401C5"/>
    <w:rsid w:val="000420E8"/>
    <w:rsid w:val="00047DAF"/>
    <w:rsid w:val="0005138E"/>
    <w:rsid w:val="0005364F"/>
    <w:rsid w:val="000558B0"/>
    <w:rsid w:val="0005770A"/>
    <w:rsid w:val="00060CFD"/>
    <w:rsid w:val="00064D66"/>
    <w:rsid w:val="00065171"/>
    <w:rsid w:val="00070357"/>
    <w:rsid w:val="000758F4"/>
    <w:rsid w:val="000806AA"/>
    <w:rsid w:val="00082302"/>
    <w:rsid w:val="00083BD7"/>
    <w:rsid w:val="0009117A"/>
    <w:rsid w:val="000952B9"/>
    <w:rsid w:val="00097433"/>
    <w:rsid w:val="000A0DDA"/>
    <w:rsid w:val="000A46BE"/>
    <w:rsid w:val="000B13E1"/>
    <w:rsid w:val="000B23BC"/>
    <w:rsid w:val="000B2797"/>
    <w:rsid w:val="000C50B3"/>
    <w:rsid w:val="000C5775"/>
    <w:rsid w:val="000D2F26"/>
    <w:rsid w:val="000D644C"/>
    <w:rsid w:val="000D646A"/>
    <w:rsid w:val="000D6A47"/>
    <w:rsid w:val="000D6FDA"/>
    <w:rsid w:val="000E21DE"/>
    <w:rsid w:val="000E2B44"/>
    <w:rsid w:val="000F61FD"/>
    <w:rsid w:val="000F6432"/>
    <w:rsid w:val="000F7523"/>
    <w:rsid w:val="00102178"/>
    <w:rsid w:val="0010462E"/>
    <w:rsid w:val="0010473D"/>
    <w:rsid w:val="0010646C"/>
    <w:rsid w:val="001066C6"/>
    <w:rsid w:val="001074B0"/>
    <w:rsid w:val="00113810"/>
    <w:rsid w:val="001156AE"/>
    <w:rsid w:val="00117BAE"/>
    <w:rsid w:val="00117EB2"/>
    <w:rsid w:val="00120C35"/>
    <w:rsid w:val="00124E01"/>
    <w:rsid w:val="001311B7"/>
    <w:rsid w:val="00141985"/>
    <w:rsid w:val="001430EC"/>
    <w:rsid w:val="00143575"/>
    <w:rsid w:val="00143E1D"/>
    <w:rsid w:val="00145093"/>
    <w:rsid w:val="00150420"/>
    <w:rsid w:val="001551D7"/>
    <w:rsid w:val="0015646E"/>
    <w:rsid w:val="001567BF"/>
    <w:rsid w:val="00170F85"/>
    <w:rsid w:val="00173667"/>
    <w:rsid w:val="001758E2"/>
    <w:rsid w:val="001762E6"/>
    <w:rsid w:val="0018066B"/>
    <w:rsid w:val="001832B2"/>
    <w:rsid w:val="00183842"/>
    <w:rsid w:val="0018388D"/>
    <w:rsid w:val="0019007C"/>
    <w:rsid w:val="001908AF"/>
    <w:rsid w:val="00192079"/>
    <w:rsid w:val="00192EDF"/>
    <w:rsid w:val="0019587F"/>
    <w:rsid w:val="0019734C"/>
    <w:rsid w:val="00197516"/>
    <w:rsid w:val="001A057F"/>
    <w:rsid w:val="001A1042"/>
    <w:rsid w:val="001A2530"/>
    <w:rsid w:val="001A3B1E"/>
    <w:rsid w:val="001A7E94"/>
    <w:rsid w:val="001B0A17"/>
    <w:rsid w:val="001B4B3E"/>
    <w:rsid w:val="001B5CC7"/>
    <w:rsid w:val="001B6815"/>
    <w:rsid w:val="001B7021"/>
    <w:rsid w:val="001B7B5A"/>
    <w:rsid w:val="001C2FF5"/>
    <w:rsid w:val="001C47CA"/>
    <w:rsid w:val="001C66B1"/>
    <w:rsid w:val="001C75B7"/>
    <w:rsid w:val="001D2D36"/>
    <w:rsid w:val="001D4489"/>
    <w:rsid w:val="001D5001"/>
    <w:rsid w:val="001D7C1D"/>
    <w:rsid w:val="001E61CD"/>
    <w:rsid w:val="001E738A"/>
    <w:rsid w:val="001E79FB"/>
    <w:rsid w:val="001F05B1"/>
    <w:rsid w:val="001F2723"/>
    <w:rsid w:val="001F435D"/>
    <w:rsid w:val="0020020E"/>
    <w:rsid w:val="002028C0"/>
    <w:rsid w:val="00202A72"/>
    <w:rsid w:val="00203DD0"/>
    <w:rsid w:val="0020404A"/>
    <w:rsid w:val="00204339"/>
    <w:rsid w:val="002051C5"/>
    <w:rsid w:val="002103F4"/>
    <w:rsid w:val="00211E55"/>
    <w:rsid w:val="002143B4"/>
    <w:rsid w:val="00217109"/>
    <w:rsid w:val="00223565"/>
    <w:rsid w:val="002235ED"/>
    <w:rsid w:val="002339FB"/>
    <w:rsid w:val="00234026"/>
    <w:rsid w:val="00235983"/>
    <w:rsid w:val="00243A77"/>
    <w:rsid w:val="002465D6"/>
    <w:rsid w:val="00252148"/>
    <w:rsid w:val="00255F47"/>
    <w:rsid w:val="002570AD"/>
    <w:rsid w:val="002613A8"/>
    <w:rsid w:val="002629DC"/>
    <w:rsid w:val="002639C2"/>
    <w:rsid w:val="00264DDE"/>
    <w:rsid w:val="002662F6"/>
    <w:rsid w:val="0026772B"/>
    <w:rsid w:val="00274004"/>
    <w:rsid w:val="00277487"/>
    <w:rsid w:val="00284478"/>
    <w:rsid w:val="00285716"/>
    <w:rsid w:val="002871C1"/>
    <w:rsid w:val="00287903"/>
    <w:rsid w:val="00290575"/>
    <w:rsid w:val="00290715"/>
    <w:rsid w:val="00291763"/>
    <w:rsid w:val="002974DD"/>
    <w:rsid w:val="00297EF3"/>
    <w:rsid w:val="002A5A42"/>
    <w:rsid w:val="002A758D"/>
    <w:rsid w:val="002B47DD"/>
    <w:rsid w:val="002C0320"/>
    <w:rsid w:val="002C1F9E"/>
    <w:rsid w:val="002C3CA2"/>
    <w:rsid w:val="002D17D6"/>
    <w:rsid w:val="002D3E79"/>
    <w:rsid w:val="002D6D09"/>
    <w:rsid w:val="002E4B2A"/>
    <w:rsid w:val="002E691B"/>
    <w:rsid w:val="002F0ED3"/>
    <w:rsid w:val="002F4994"/>
    <w:rsid w:val="00300B2F"/>
    <w:rsid w:val="00305982"/>
    <w:rsid w:val="003061C6"/>
    <w:rsid w:val="00310718"/>
    <w:rsid w:val="003108EC"/>
    <w:rsid w:val="00310AC1"/>
    <w:rsid w:val="00313B2B"/>
    <w:rsid w:val="003166FD"/>
    <w:rsid w:val="003172B4"/>
    <w:rsid w:val="00323E8C"/>
    <w:rsid w:val="003244DA"/>
    <w:rsid w:val="003254E5"/>
    <w:rsid w:val="0032561F"/>
    <w:rsid w:val="00325C17"/>
    <w:rsid w:val="00326D70"/>
    <w:rsid w:val="00331B92"/>
    <w:rsid w:val="0033407A"/>
    <w:rsid w:val="00341EB3"/>
    <w:rsid w:val="00345454"/>
    <w:rsid w:val="003469C3"/>
    <w:rsid w:val="003470C1"/>
    <w:rsid w:val="00361211"/>
    <w:rsid w:val="0036144F"/>
    <w:rsid w:val="00365649"/>
    <w:rsid w:val="00365C65"/>
    <w:rsid w:val="0037358B"/>
    <w:rsid w:val="00374D63"/>
    <w:rsid w:val="003802A0"/>
    <w:rsid w:val="003819DF"/>
    <w:rsid w:val="0038440D"/>
    <w:rsid w:val="003873E0"/>
    <w:rsid w:val="003875A9"/>
    <w:rsid w:val="00392F5C"/>
    <w:rsid w:val="003A2227"/>
    <w:rsid w:val="003A36B9"/>
    <w:rsid w:val="003A4F28"/>
    <w:rsid w:val="003A7463"/>
    <w:rsid w:val="003B3F24"/>
    <w:rsid w:val="003B56FA"/>
    <w:rsid w:val="003C201F"/>
    <w:rsid w:val="003C6A03"/>
    <w:rsid w:val="003C6F7B"/>
    <w:rsid w:val="003D0BC9"/>
    <w:rsid w:val="003D1075"/>
    <w:rsid w:val="003D4EDC"/>
    <w:rsid w:val="003D63EC"/>
    <w:rsid w:val="003D65AF"/>
    <w:rsid w:val="003D7875"/>
    <w:rsid w:val="003E14E3"/>
    <w:rsid w:val="003E4C24"/>
    <w:rsid w:val="003E7F51"/>
    <w:rsid w:val="003F5172"/>
    <w:rsid w:val="004005C9"/>
    <w:rsid w:val="00400642"/>
    <w:rsid w:val="00400DD9"/>
    <w:rsid w:val="00402325"/>
    <w:rsid w:val="004169C7"/>
    <w:rsid w:val="00416B8B"/>
    <w:rsid w:val="00417A24"/>
    <w:rsid w:val="00423D93"/>
    <w:rsid w:val="0042708F"/>
    <w:rsid w:val="004379C4"/>
    <w:rsid w:val="004452BA"/>
    <w:rsid w:val="00445783"/>
    <w:rsid w:val="00453C45"/>
    <w:rsid w:val="00454817"/>
    <w:rsid w:val="004551B7"/>
    <w:rsid w:val="00474090"/>
    <w:rsid w:val="004771B3"/>
    <w:rsid w:val="004862F6"/>
    <w:rsid w:val="00487A6A"/>
    <w:rsid w:val="0049152E"/>
    <w:rsid w:val="00494469"/>
    <w:rsid w:val="004A04CC"/>
    <w:rsid w:val="004A1FBD"/>
    <w:rsid w:val="004A4793"/>
    <w:rsid w:val="004B307A"/>
    <w:rsid w:val="004C1FA9"/>
    <w:rsid w:val="004C2F8D"/>
    <w:rsid w:val="004C4221"/>
    <w:rsid w:val="004C6FF0"/>
    <w:rsid w:val="004D3F30"/>
    <w:rsid w:val="004D642B"/>
    <w:rsid w:val="004E322F"/>
    <w:rsid w:val="004E6B2D"/>
    <w:rsid w:val="004E6E59"/>
    <w:rsid w:val="004E7CBC"/>
    <w:rsid w:val="004F1A6E"/>
    <w:rsid w:val="004F4B57"/>
    <w:rsid w:val="004F7E28"/>
    <w:rsid w:val="00500F33"/>
    <w:rsid w:val="0050177E"/>
    <w:rsid w:val="00502976"/>
    <w:rsid w:val="005070C5"/>
    <w:rsid w:val="00507482"/>
    <w:rsid w:val="005139D2"/>
    <w:rsid w:val="00514473"/>
    <w:rsid w:val="005148BA"/>
    <w:rsid w:val="00515357"/>
    <w:rsid w:val="00517E0E"/>
    <w:rsid w:val="00520518"/>
    <w:rsid w:val="005231D5"/>
    <w:rsid w:val="0052641A"/>
    <w:rsid w:val="005323F1"/>
    <w:rsid w:val="005361E1"/>
    <w:rsid w:val="00540161"/>
    <w:rsid w:val="005446AF"/>
    <w:rsid w:val="0054662F"/>
    <w:rsid w:val="005501BF"/>
    <w:rsid w:val="005514CB"/>
    <w:rsid w:val="005525CA"/>
    <w:rsid w:val="00553E8E"/>
    <w:rsid w:val="00556DB2"/>
    <w:rsid w:val="00560A14"/>
    <w:rsid w:val="00567E08"/>
    <w:rsid w:val="0057128F"/>
    <w:rsid w:val="00572BB0"/>
    <w:rsid w:val="00573EEA"/>
    <w:rsid w:val="005767EE"/>
    <w:rsid w:val="0057765E"/>
    <w:rsid w:val="00577AE6"/>
    <w:rsid w:val="0058147C"/>
    <w:rsid w:val="00583651"/>
    <w:rsid w:val="00584023"/>
    <w:rsid w:val="00584750"/>
    <w:rsid w:val="00597CF0"/>
    <w:rsid w:val="005A2569"/>
    <w:rsid w:val="005A4285"/>
    <w:rsid w:val="005B1738"/>
    <w:rsid w:val="005B3157"/>
    <w:rsid w:val="005B322A"/>
    <w:rsid w:val="005B76E3"/>
    <w:rsid w:val="005C003D"/>
    <w:rsid w:val="005C3684"/>
    <w:rsid w:val="005C7656"/>
    <w:rsid w:val="005D3DBA"/>
    <w:rsid w:val="005D5687"/>
    <w:rsid w:val="005E2E5F"/>
    <w:rsid w:val="005E34DC"/>
    <w:rsid w:val="005E71F9"/>
    <w:rsid w:val="005F18B2"/>
    <w:rsid w:val="005F2238"/>
    <w:rsid w:val="005F36F2"/>
    <w:rsid w:val="005F45E2"/>
    <w:rsid w:val="00603646"/>
    <w:rsid w:val="00603720"/>
    <w:rsid w:val="00613335"/>
    <w:rsid w:val="0061632E"/>
    <w:rsid w:val="00621BB4"/>
    <w:rsid w:val="00632DFD"/>
    <w:rsid w:val="00633D5A"/>
    <w:rsid w:val="00636530"/>
    <w:rsid w:val="00644E6F"/>
    <w:rsid w:val="00645AFB"/>
    <w:rsid w:val="006524E0"/>
    <w:rsid w:val="00652763"/>
    <w:rsid w:val="00652AF6"/>
    <w:rsid w:val="00652BF7"/>
    <w:rsid w:val="006538B7"/>
    <w:rsid w:val="00653B52"/>
    <w:rsid w:val="00655DE1"/>
    <w:rsid w:val="00661333"/>
    <w:rsid w:val="00670A42"/>
    <w:rsid w:val="0067287E"/>
    <w:rsid w:val="00673135"/>
    <w:rsid w:val="006751FB"/>
    <w:rsid w:val="00681516"/>
    <w:rsid w:val="00694A29"/>
    <w:rsid w:val="006A02C9"/>
    <w:rsid w:val="006A2ABC"/>
    <w:rsid w:val="006A5D7F"/>
    <w:rsid w:val="006B4941"/>
    <w:rsid w:val="006B6FFA"/>
    <w:rsid w:val="006C07B9"/>
    <w:rsid w:val="006C0D5B"/>
    <w:rsid w:val="006C4C8E"/>
    <w:rsid w:val="006D0635"/>
    <w:rsid w:val="006D4D72"/>
    <w:rsid w:val="006E4746"/>
    <w:rsid w:val="006E5D97"/>
    <w:rsid w:val="006E6FBC"/>
    <w:rsid w:val="006F01C2"/>
    <w:rsid w:val="006F7638"/>
    <w:rsid w:val="007039C6"/>
    <w:rsid w:val="00706D65"/>
    <w:rsid w:val="007101ED"/>
    <w:rsid w:val="00711BF6"/>
    <w:rsid w:val="00715D82"/>
    <w:rsid w:val="00717066"/>
    <w:rsid w:val="0072081F"/>
    <w:rsid w:val="00720B13"/>
    <w:rsid w:val="00723259"/>
    <w:rsid w:val="0072327A"/>
    <w:rsid w:val="00730C74"/>
    <w:rsid w:val="007340B8"/>
    <w:rsid w:val="00735A29"/>
    <w:rsid w:val="007455E0"/>
    <w:rsid w:val="007462BC"/>
    <w:rsid w:val="00747F84"/>
    <w:rsid w:val="00750B71"/>
    <w:rsid w:val="007514D3"/>
    <w:rsid w:val="007530CE"/>
    <w:rsid w:val="00755BCE"/>
    <w:rsid w:val="00756D64"/>
    <w:rsid w:val="00757AA4"/>
    <w:rsid w:val="007617FB"/>
    <w:rsid w:val="007627D6"/>
    <w:rsid w:val="00762A6E"/>
    <w:rsid w:val="007713A2"/>
    <w:rsid w:val="00771D8A"/>
    <w:rsid w:val="00777F5C"/>
    <w:rsid w:val="00780E99"/>
    <w:rsid w:val="007839AA"/>
    <w:rsid w:val="007866C5"/>
    <w:rsid w:val="00787076"/>
    <w:rsid w:val="007879FB"/>
    <w:rsid w:val="00794032"/>
    <w:rsid w:val="00795834"/>
    <w:rsid w:val="00795D3D"/>
    <w:rsid w:val="007975FA"/>
    <w:rsid w:val="007A1485"/>
    <w:rsid w:val="007A2737"/>
    <w:rsid w:val="007A58E9"/>
    <w:rsid w:val="007A6EBE"/>
    <w:rsid w:val="007A72DF"/>
    <w:rsid w:val="007C418B"/>
    <w:rsid w:val="007C5520"/>
    <w:rsid w:val="007C5E83"/>
    <w:rsid w:val="007D6B9A"/>
    <w:rsid w:val="007E2CB4"/>
    <w:rsid w:val="007E30BD"/>
    <w:rsid w:val="007E32CE"/>
    <w:rsid w:val="007E4971"/>
    <w:rsid w:val="007E6316"/>
    <w:rsid w:val="007E7970"/>
    <w:rsid w:val="007F04D7"/>
    <w:rsid w:val="007F0F3A"/>
    <w:rsid w:val="007F15BB"/>
    <w:rsid w:val="007F6562"/>
    <w:rsid w:val="007F754A"/>
    <w:rsid w:val="008029D4"/>
    <w:rsid w:val="00802EDB"/>
    <w:rsid w:val="00804170"/>
    <w:rsid w:val="00804A85"/>
    <w:rsid w:val="0081455B"/>
    <w:rsid w:val="00817ABB"/>
    <w:rsid w:val="00822FDD"/>
    <w:rsid w:val="0082343A"/>
    <w:rsid w:val="00824CE2"/>
    <w:rsid w:val="0083235F"/>
    <w:rsid w:val="0083249D"/>
    <w:rsid w:val="00835538"/>
    <w:rsid w:val="00840A57"/>
    <w:rsid w:val="00841321"/>
    <w:rsid w:val="00844A93"/>
    <w:rsid w:val="0085078C"/>
    <w:rsid w:val="00851E19"/>
    <w:rsid w:val="008607D1"/>
    <w:rsid w:val="00862573"/>
    <w:rsid w:val="00865F5C"/>
    <w:rsid w:val="00866FCA"/>
    <w:rsid w:val="00870683"/>
    <w:rsid w:val="00873D61"/>
    <w:rsid w:val="00874C25"/>
    <w:rsid w:val="00880E18"/>
    <w:rsid w:val="008824C6"/>
    <w:rsid w:val="00882AF4"/>
    <w:rsid w:val="008835C0"/>
    <w:rsid w:val="00892135"/>
    <w:rsid w:val="00892736"/>
    <w:rsid w:val="00893160"/>
    <w:rsid w:val="008934E3"/>
    <w:rsid w:val="00894788"/>
    <w:rsid w:val="008968F2"/>
    <w:rsid w:val="008A1113"/>
    <w:rsid w:val="008A1D37"/>
    <w:rsid w:val="008B139F"/>
    <w:rsid w:val="008B2B87"/>
    <w:rsid w:val="008D17A6"/>
    <w:rsid w:val="008D34BA"/>
    <w:rsid w:val="008D47BD"/>
    <w:rsid w:val="008E1619"/>
    <w:rsid w:val="008E1FAE"/>
    <w:rsid w:val="008E2C57"/>
    <w:rsid w:val="008E63AA"/>
    <w:rsid w:val="008F606F"/>
    <w:rsid w:val="008F663C"/>
    <w:rsid w:val="008F6B27"/>
    <w:rsid w:val="009030B4"/>
    <w:rsid w:val="009048EE"/>
    <w:rsid w:val="00905F78"/>
    <w:rsid w:val="009132C6"/>
    <w:rsid w:val="0091341E"/>
    <w:rsid w:val="00913E00"/>
    <w:rsid w:val="00915B4C"/>
    <w:rsid w:val="00917298"/>
    <w:rsid w:val="00921C07"/>
    <w:rsid w:val="009233D0"/>
    <w:rsid w:val="0092430D"/>
    <w:rsid w:val="00926A09"/>
    <w:rsid w:val="00931DD6"/>
    <w:rsid w:val="00933FEE"/>
    <w:rsid w:val="0093654B"/>
    <w:rsid w:val="009369BE"/>
    <w:rsid w:val="00940E19"/>
    <w:rsid w:val="00941225"/>
    <w:rsid w:val="00943864"/>
    <w:rsid w:val="0094388A"/>
    <w:rsid w:val="00943DF5"/>
    <w:rsid w:val="0094766C"/>
    <w:rsid w:val="0095034E"/>
    <w:rsid w:val="00952874"/>
    <w:rsid w:val="00955DE4"/>
    <w:rsid w:val="00956105"/>
    <w:rsid w:val="00957D2D"/>
    <w:rsid w:val="00963366"/>
    <w:rsid w:val="00963FF8"/>
    <w:rsid w:val="00965BAB"/>
    <w:rsid w:val="009664E2"/>
    <w:rsid w:val="009707DD"/>
    <w:rsid w:val="009732A7"/>
    <w:rsid w:val="009756B3"/>
    <w:rsid w:val="0097678D"/>
    <w:rsid w:val="00976DDF"/>
    <w:rsid w:val="00977943"/>
    <w:rsid w:val="009810D2"/>
    <w:rsid w:val="00983A33"/>
    <w:rsid w:val="009843BA"/>
    <w:rsid w:val="00991E19"/>
    <w:rsid w:val="00997512"/>
    <w:rsid w:val="009A2632"/>
    <w:rsid w:val="009A3236"/>
    <w:rsid w:val="009A777F"/>
    <w:rsid w:val="009A7EA9"/>
    <w:rsid w:val="009B4AFF"/>
    <w:rsid w:val="009B5146"/>
    <w:rsid w:val="009C2273"/>
    <w:rsid w:val="009C5B58"/>
    <w:rsid w:val="009C62E6"/>
    <w:rsid w:val="009D1421"/>
    <w:rsid w:val="009D2277"/>
    <w:rsid w:val="009D6B62"/>
    <w:rsid w:val="009E078C"/>
    <w:rsid w:val="009E2A1F"/>
    <w:rsid w:val="009E37EC"/>
    <w:rsid w:val="009E3AD6"/>
    <w:rsid w:val="009E6C39"/>
    <w:rsid w:val="009F1FB9"/>
    <w:rsid w:val="009F203D"/>
    <w:rsid w:val="009F34D3"/>
    <w:rsid w:val="00A0372C"/>
    <w:rsid w:val="00A104EA"/>
    <w:rsid w:val="00A1089A"/>
    <w:rsid w:val="00A12359"/>
    <w:rsid w:val="00A130EB"/>
    <w:rsid w:val="00A13A8B"/>
    <w:rsid w:val="00A13EFF"/>
    <w:rsid w:val="00A16675"/>
    <w:rsid w:val="00A21649"/>
    <w:rsid w:val="00A218D4"/>
    <w:rsid w:val="00A24B0A"/>
    <w:rsid w:val="00A258EC"/>
    <w:rsid w:val="00A3355B"/>
    <w:rsid w:val="00A37A4C"/>
    <w:rsid w:val="00A4075D"/>
    <w:rsid w:val="00A431ED"/>
    <w:rsid w:val="00A437BD"/>
    <w:rsid w:val="00A44692"/>
    <w:rsid w:val="00A448A8"/>
    <w:rsid w:val="00A44CE4"/>
    <w:rsid w:val="00A469CB"/>
    <w:rsid w:val="00A46DD0"/>
    <w:rsid w:val="00A537ED"/>
    <w:rsid w:val="00A6029D"/>
    <w:rsid w:val="00A6418B"/>
    <w:rsid w:val="00A64190"/>
    <w:rsid w:val="00A67012"/>
    <w:rsid w:val="00A670E5"/>
    <w:rsid w:val="00A71555"/>
    <w:rsid w:val="00A73A74"/>
    <w:rsid w:val="00A73C87"/>
    <w:rsid w:val="00A76FA4"/>
    <w:rsid w:val="00A8416A"/>
    <w:rsid w:val="00A87C0E"/>
    <w:rsid w:val="00A96670"/>
    <w:rsid w:val="00A968CB"/>
    <w:rsid w:val="00AA0899"/>
    <w:rsid w:val="00AA1B8A"/>
    <w:rsid w:val="00AA2720"/>
    <w:rsid w:val="00AA5D53"/>
    <w:rsid w:val="00AB068F"/>
    <w:rsid w:val="00AB0ACE"/>
    <w:rsid w:val="00AB4C25"/>
    <w:rsid w:val="00AB621C"/>
    <w:rsid w:val="00AB64AF"/>
    <w:rsid w:val="00AB78C8"/>
    <w:rsid w:val="00AC5E77"/>
    <w:rsid w:val="00AC7B3A"/>
    <w:rsid w:val="00AD0BB3"/>
    <w:rsid w:val="00AD20D9"/>
    <w:rsid w:val="00AE4E04"/>
    <w:rsid w:val="00AE546E"/>
    <w:rsid w:val="00AF61D9"/>
    <w:rsid w:val="00AF7ABC"/>
    <w:rsid w:val="00B04362"/>
    <w:rsid w:val="00B05DDF"/>
    <w:rsid w:val="00B12073"/>
    <w:rsid w:val="00B1519C"/>
    <w:rsid w:val="00B16C30"/>
    <w:rsid w:val="00B209F2"/>
    <w:rsid w:val="00B2113A"/>
    <w:rsid w:val="00B23712"/>
    <w:rsid w:val="00B24159"/>
    <w:rsid w:val="00B249F4"/>
    <w:rsid w:val="00B25DEC"/>
    <w:rsid w:val="00B26837"/>
    <w:rsid w:val="00B31B39"/>
    <w:rsid w:val="00B42120"/>
    <w:rsid w:val="00B43C49"/>
    <w:rsid w:val="00B50636"/>
    <w:rsid w:val="00B5397C"/>
    <w:rsid w:val="00B57BEB"/>
    <w:rsid w:val="00B618FB"/>
    <w:rsid w:val="00B62FF7"/>
    <w:rsid w:val="00B6757E"/>
    <w:rsid w:val="00B6789D"/>
    <w:rsid w:val="00B71C69"/>
    <w:rsid w:val="00B73292"/>
    <w:rsid w:val="00B747FF"/>
    <w:rsid w:val="00B77EEF"/>
    <w:rsid w:val="00B83D8A"/>
    <w:rsid w:val="00B84C81"/>
    <w:rsid w:val="00B85761"/>
    <w:rsid w:val="00B8604C"/>
    <w:rsid w:val="00B9120E"/>
    <w:rsid w:val="00B91F30"/>
    <w:rsid w:val="00B93ED9"/>
    <w:rsid w:val="00BA1606"/>
    <w:rsid w:val="00BA168C"/>
    <w:rsid w:val="00BB0978"/>
    <w:rsid w:val="00BB4265"/>
    <w:rsid w:val="00BC285C"/>
    <w:rsid w:val="00BC334C"/>
    <w:rsid w:val="00BC4030"/>
    <w:rsid w:val="00BC6FEF"/>
    <w:rsid w:val="00BC703A"/>
    <w:rsid w:val="00BD17EC"/>
    <w:rsid w:val="00BD39A9"/>
    <w:rsid w:val="00BD753E"/>
    <w:rsid w:val="00BE03FF"/>
    <w:rsid w:val="00BE08C1"/>
    <w:rsid w:val="00BE3DF3"/>
    <w:rsid w:val="00BE3F2E"/>
    <w:rsid w:val="00BE4A74"/>
    <w:rsid w:val="00BF1028"/>
    <w:rsid w:val="00BF29B4"/>
    <w:rsid w:val="00BF3984"/>
    <w:rsid w:val="00BF5C3E"/>
    <w:rsid w:val="00C02320"/>
    <w:rsid w:val="00C02580"/>
    <w:rsid w:val="00C10E5E"/>
    <w:rsid w:val="00C12C9D"/>
    <w:rsid w:val="00C15EF7"/>
    <w:rsid w:val="00C308B8"/>
    <w:rsid w:val="00C32043"/>
    <w:rsid w:val="00C32798"/>
    <w:rsid w:val="00C32F2D"/>
    <w:rsid w:val="00C376A6"/>
    <w:rsid w:val="00C5007E"/>
    <w:rsid w:val="00C50299"/>
    <w:rsid w:val="00C618E7"/>
    <w:rsid w:val="00C636A4"/>
    <w:rsid w:val="00C63DA3"/>
    <w:rsid w:val="00C64C76"/>
    <w:rsid w:val="00C67BC6"/>
    <w:rsid w:val="00C845AF"/>
    <w:rsid w:val="00C853B1"/>
    <w:rsid w:val="00C853E5"/>
    <w:rsid w:val="00C869AD"/>
    <w:rsid w:val="00CA2F22"/>
    <w:rsid w:val="00CA384C"/>
    <w:rsid w:val="00CA4491"/>
    <w:rsid w:val="00CA4840"/>
    <w:rsid w:val="00CB02D4"/>
    <w:rsid w:val="00CB0542"/>
    <w:rsid w:val="00CB1F85"/>
    <w:rsid w:val="00CB21F8"/>
    <w:rsid w:val="00CB2CEB"/>
    <w:rsid w:val="00CB3A2B"/>
    <w:rsid w:val="00CB5615"/>
    <w:rsid w:val="00CC56CC"/>
    <w:rsid w:val="00CD0D5C"/>
    <w:rsid w:val="00CD3D4B"/>
    <w:rsid w:val="00CD4C4B"/>
    <w:rsid w:val="00CE398C"/>
    <w:rsid w:val="00CE3B0B"/>
    <w:rsid w:val="00CE6C27"/>
    <w:rsid w:val="00CF2774"/>
    <w:rsid w:val="00CF2816"/>
    <w:rsid w:val="00CF4E08"/>
    <w:rsid w:val="00CF5227"/>
    <w:rsid w:val="00CF62C0"/>
    <w:rsid w:val="00CF6CB8"/>
    <w:rsid w:val="00D07DCD"/>
    <w:rsid w:val="00D12835"/>
    <w:rsid w:val="00D15A10"/>
    <w:rsid w:val="00D24EF3"/>
    <w:rsid w:val="00D24FA8"/>
    <w:rsid w:val="00D305C4"/>
    <w:rsid w:val="00D3420C"/>
    <w:rsid w:val="00D352A6"/>
    <w:rsid w:val="00D37AB7"/>
    <w:rsid w:val="00D41961"/>
    <w:rsid w:val="00D4499A"/>
    <w:rsid w:val="00D46C0C"/>
    <w:rsid w:val="00D46EED"/>
    <w:rsid w:val="00D5011D"/>
    <w:rsid w:val="00D55734"/>
    <w:rsid w:val="00D575A1"/>
    <w:rsid w:val="00D638FB"/>
    <w:rsid w:val="00D63DA3"/>
    <w:rsid w:val="00D727FD"/>
    <w:rsid w:val="00D735E1"/>
    <w:rsid w:val="00D76168"/>
    <w:rsid w:val="00D7748A"/>
    <w:rsid w:val="00D85816"/>
    <w:rsid w:val="00D92D92"/>
    <w:rsid w:val="00D941A3"/>
    <w:rsid w:val="00D95136"/>
    <w:rsid w:val="00DA3C1E"/>
    <w:rsid w:val="00DA3DF1"/>
    <w:rsid w:val="00DA5DD0"/>
    <w:rsid w:val="00DB5723"/>
    <w:rsid w:val="00DB61B4"/>
    <w:rsid w:val="00DC42E8"/>
    <w:rsid w:val="00DC456E"/>
    <w:rsid w:val="00DD1A75"/>
    <w:rsid w:val="00DD1BF9"/>
    <w:rsid w:val="00DD2166"/>
    <w:rsid w:val="00DD2C2F"/>
    <w:rsid w:val="00DD32DE"/>
    <w:rsid w:val="00DD6344"/>
    <w:rsid w:val="00DE0020"/>
    <w:rsid w:val="00DE0BAC"/>
    <w:rsid w:val="00DE0BB4"/>
    <w:rsid w:val="00DE27E2"/>
    <w:rsid w:val="00DE31E3"/>
    <w:rsid w:val="00DE6627"/>
    <w:rsid w:val="00DE7380"/>
    <w:rsid w:val="00DE7CA5"/>
    <w:rsid w:val="00DF1B2C"/>
    <w:rsid w:val="00DF1C7F"/>
    <w:rsid w:val="00DF5910"/>
    <w:rsid w:val="00E03DE8"/>
    <w:rsid w:val="00E05882"/>
    <w:rsid w:val="00E064F2"/>
    <w:rsid w:val="00E06D27"/>
    <w:rsid w:val="00E11652"/>
    <w:rsid w:val="00E1249E"/>
    <w:rsid w:val="00E15745"/>
    <w:rsid w:val="00E22C20"/>
    <w:rsid w:val="00E24840"/>
    <w:rsid w:val="00E266D7"/>
    <w:rsid w:val="00E27816"/>
    <w:rsid w:val="00E3072B"/>
    <w:rsid w:val="00E3090F"/>
    <w:rsid w:val="00E41003"/>
    <w:rsid w:val="00E4461D"/>
    <w:rsid w:val="00E44C25"/>
    <w:rsid w:val="00E45A1F"/>
    <w:rsid w:val="00E46106"/>
    <w:rsid w:val="00E47C65"/>
    <w:rsid w:val="00E50A86"/>
    <w:rsid w:val="00E51159"/>
    <w:rsid w:val="00E561B7"/>
    <w:rsid w:val="00E5738E"/>
    <w:rsid w:val="00E62FF5"/>
    <w:rsid w:val="00E710F0"/>
    <w:rsid w:val="00E7309A"/>
    <w:rsid w:val="00E767F0"/>
    <w:rsid w:val="00E817EB"/>
    <w:rsid w:val="00E818DD"/>
    <w:rsid w:val="00E820E5"/>
    <w:rsid w:val="00E84399"/>
    <w:rsid w:val="00E8490C"/>
    <w:rsid w:val="00E960AA"/>
    <w:rsid w:val="00E974BD"/>
    <w:rsid w:val="00EA19AD"/>
    <w:rsid w:val="00EA3DDE"/>
    <w:rsid w:val="00EB12D4"/>
    <w:rsid w:val="00EB29FE"/>
    <w:rsid w:val="00EB3F21"/>
    <w:rsid w:val="00EC7091"/>
    <w:rsid w:val="00ED0045"/>
    <w:rsid w:val="00ED6E07"/>
    <w:rsid w:val="00EE258A"/>
    <w:rsid w:val="00EE4015"/>
    <w:rsid w:val="00EE4880"/>
    <w:rsid w:val="00EE536D"/>
    <w:rsid w:val="00EE6B89"/>
    <w:rsid w:val="00F0503D"/>
    <w:rsid w:val="00F10B30"/>
    <w:rsid w:val="00F12DA6"/>
    <w:rsid w:val="00F13EED"/>
    <w:rsid w:val="00F145F7"/>
    <w:rsid w:val="00F24E49"/>
    <w:rsid w:val="00F27C48"/>
    <w:rsid w:val="00F350C0"/>
    <w:rsid w:val="00F36509"/>
    <w:rsid w:val="00F3797A"/>
    <w:rsid w:val="00F414B8"/>
    <w:rsid w:val="00F452BC"/>
    <w:rsid w:val="00F47A1E"/>
    <w:rsid w:val="00F54376"/>
    <w:rsid w:val="00F55534"/>
    <w:rsid w:val="00F649BB"/>
    <w:rsid w:val="00F711FC"/>
    <w:rsid w:val="00F743EF"/>
    <w:rsid w:val="00F74407"/>
    <w:rsid w:val="00F7765F"/>
    <w:rsid w:val="00F80805"/>
    <w:rsid w:val="00F90B8D"/>
    <w:rsid w:val="00F940A9"/>
    <w:rsid w:val="00F94D00"/>
    <w:rsid w:val="00FA18CA"/>
    <w:rsid w:val="00FA232C"/>
    <w:rsid w:val="00FA2DE3"/>
    <w:rsid w:val="00FA51CC"/>
    <w:rsid w:val="00FA7255"/>
    <w:rsid w:val="00FB2B45"/>
    <w:rsid w:val="00FB359E"/>
    <w:rsid w:val="00FC2D18"/>
    <w:rsid w:val="00FC3206"/>
    <w:rsid w:val="00FC3835"/>
    <w:rsid w:val="00FC39C1"/>
    <w:rsid w:val="00FD21C3"/>
    <w:rsid w:val="00FD36DD"/>
    <w:rsid w:val="00FE03EA"/>
    <w:rsid w:val="00FE3987"/>
    <w:rsid w:val="00FE4D55"/>
    <w:rsid w:val="00FE6D27"/>
    <w:rsid w:val="00FE7405"/>
    <w:rsid w:val="00FF77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5E5C7"/>
  <w15:docId w15:val="{82900A09-2CFC-4EC6-A1AE-ACDEEF2B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98"/>
    <w:pPr>
      <w:spacing w:after="0" w:line="240" w:lineRule="auto"/>
    </w:pPr>
    <w:rPr>
      <w:rFonts w:ascii="Arial" w:eastAsia="ヒラギノ角ゴ Pro W3" w:hAnsi="Arial" w:cs="Times New Roman"/>
      <w:color w:val="000000"/>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58A"/>
    <w:pPr>
      <w:tabs>
        <w:tab w:val="center" w:pos="4252"/>
        <w:tab w:val="right" w:pos="8504"/>
      </w:tabs>
    </w:pPr>
  </w:style>
  <w:style w:type="character" w:customStyle="1" w:styleId="EncabezadoCar">
    <w:name w:val="Encabezado Car"/>
    <w:basedOn w:val="Fuentedeprrafopredeter"/>
    <w:link w:val="Encabezado"/>
    <w:uiPriority w:val="99"/>
    <w:rsid w:val="00EE258A"/>
  </w:style>
  <w:style w:type="paragraph" w:styleId="Piedepgina">
    <w:name w:val="footer"/>
    <w:basedOn w:val="Normal"/>
    <w:link w:val="PiedepginaCar"/>
    <w:uiPriority w:val="99"/>
    <w:unhideWhenUsed/>
    <w:rsid w:val="00EE258A"/>
    <w:pPr>
      <w:tabs>
        <w:tab w:val="center" w:pos="4252"/>
        <w:tab w:val="right" w:pos="8504"/>
      </w:tabs>
    </w:pPr>
  </w:style>
  <w:style w:type="character" w:customStyle="1" w:styleId="PiedepginaCar">
    <w:name w:val="Pie de página Car"/>
    <w:basedOn w:val="Fuentedeprrafopredeter"/>
    <w:link w:val="Piedepgina"/>
    <w:uiPriority w:val="99"/>
    <w:rsid w:val="00EE258A"/>
  </w:style>
  <w:style w:type="paragraph" w:styleId="Prrafodelista">
    <w:name w:val="List Paragraph"/>
    <w:basedOn w:val="Normal"/>
    <w:link w:val="PrrafodelistaCar"/>
    <w:uiPriority w:val="34"/>
    <w:qFormat/>
    <w:rsid w:val="00EE258A"/>
    <w:pPr>
      <w:ind w:left="720"/>
      <w:contextualSpacing/>
    </w:pPr>
  </w:style>
  <w:style w:type="character" w:styleId="nfasis">
    <w:name w:val="Emphasis"/>
    <w:basedOn w:val="Fuentedeprrafopredeter"/>
    <w:uiPriority w:val="20"/>
    <w:qFormat/>
    <w:rsid w:val="00223565"/>
    <w:rPr>
      <w:i/>
      <w:iCs/>
    </w:rPr>
  </w:style>
  <w:style w:type="character" w:styleId="Textoennegrita">
    <w:name w:val="Strong"/>
    <w:basedOn w:val="Fuentedeprrafopredeter"/>
    <w:uiPriority w:val="22"/>
    <w:qFormat/>
    <w:rsid w:val="00223565"/>
    <w:rPr>
      <w:b/>
      <w:bCs/>
    </w:rPr>
  </w:style>
  <w:style w:type="paragraph" w:customStyle="1" w:styleId="Normal1">
    <w:name w:val="Normal1"/>
    <w:rsid w:val="007340B8"/>
    <w:pPr>
      <w:spacing w:after="200" w:line="276" w:lineRule="auto"/>
    </w:pPr>
    <w:rPr>
      <w:rFonts w:ascii="Calibri" w:eastAsia="Calibri" w:hAnsi="Calibri" w:cs="Calibri"/>
      <w:lang w:eastAsia="es-ES"/>
    </w:rPr>
  </w:style>
  <w:style w:type="character" w:styleId="Hipervnculo">
    <w:name w:val="Hyperlink"/>
    <w:basedOn w:val="Fuentedeprrafopredeter"/>
    <w:uiPriority w:val="99"/>
    <w:unhideWhenUsed/>
    <w:rsid w:val="007340B8"/>
    <w:rPr>
      <w:color w:val="0000FF"/>
      <w:u w:val="single"/>
    </w:rPr>
  </w:style>
  <w:style w:type="paragraph" w:styleId="NormalWeb">
    <w:name w:val="Normal (Web)"/>
    <w:basedOn w:val="Normal"/>
    <w:uiPriority w:val="99"/>
    <w:unhideWhenUsed/>
    <w:rsid w:val="007340B8"/>
    <w:pPr>
      <w:spacing w:before="100" w:beforeAutospacing="1" w:after="100" w:afterAutospacing="1"/>
    </w:pPr>
    <w:rPr>
      <w:rFonts w:ascii="Calibri" w:hAnsi="Calibri" w:cs="Calibri"/>
      <w:lang w:eastAsia="es-ES"/>
    </w:rPr>
  </w:style>
  <w:style w:type="paragraph" w:customStyle="1" w:styleId="TtuloVithas">
    <w:name w:val="Título Vithas"/>
    <w:basedOn w:val="Normal"/>
    <w:qFormat/>
    <w:rsid w:val="00C32798"/>
    <w:pPr>
      <w:spacing w:after="160" w:line="283" w:lineRule="auto"/>
    </w:pPr>
    <w:rPr>
      <w:rFonts w:ascii="Barlow" w:hAnsi="Barlow"/>
      <w:b/>
      <w:color w:val="0027C2"/>
      <w:sz w:val="40"/>
      <w:szCs w:val="40"/>
    </w:rPr>
  </w:style>
  <w:style w:type="character" w:customStyle="1" w:styleId="PrrafodelistaCar">
    <w:name w:val="Párrafo de lista Car"/>
    <w:link w:val="Prrafodelista"/>
    <w:uiPriority w:val="34"/>
    <w:rsid w:val="00C32798"/>
  </w:style>
  <w:style w:type="character" w:styleId="Nmerodepgina">
    <w:name w:val="page number"/>
    <w:basedOn w:val="Fuentedeprrafopredeter"/>
    <w:uiPriority w:val="99"/>
    <w:semiHidden/>
    <w:unhideWhenUsed/>
    <w:rsid w:val="004C6FF0"/>
  </w:style>
  <w:style w:type="character" w:styleId="Hipervnculovisitado">
    <w:name w:val="FollowedHyperlink"/>
    <w:basedOn w:val="Fuentedeprrafopredeter"/>
    <w:uiPriority w:val="99"/>
    <w:semiHidden/>
    <w:unhideWhenUsed/>
    <w:rsid w:val="004C6FF0"/>
    <w:rPr>
      <w:color w:val="954F72" w:themeColor="followedHyperlink"/>
      <w:u w:val="single"/>
    </w:rPr>
  </w:style>
  <w:style w:type="character" w:customStyle="1" w:styleId="Mencinsinresolver1">
    <w:name w:val="Mención sin resolver1"/>
    <w:basedOn w:val="Fuentedeprrafopredeter"/>
    <w:uiPriority w:val="99"/>
    <w:semiHidden/>
    <w:unhideWhenUsed/>
    <w:rsid w:val="005C7656"/>
    <w:rPr>
      <w:color w:val="605E5C"/>
      <w:shd w:val="clear" w:color="auto" w:fill="E1DFDD"/>
    </w:rPr>
  </w:style>
  <w:style w:type="character" w:customStyle="1" w:styleId="Mencinsinresolver2">
    <w:name w:val="Mención sin resolver2"/>
    <w:basedOn w:val="Fuentedeprrafopredeter"/>
    <w:uiPriority w:val="99"/>
    <w:semiHidden/>
    <w:unhideWhenUsed/>
    <w:rsid w:val="00417A24"/>
    <w:rPr>
      <w:color w:val="605E5C"/>
      <w:shd w:val="clear" w:color="auto" w:fill="E1DFDD"/>
    </w:rPr>
  </w:style>
  <w:style w:type="paragraph" w:styleId="Textodeglobo">
    <w:name w:val="Balloon Text"/>
    <w:basedOn w:val="Normal"/>
    <w:link w:val="TextodegloboCar"/>
    <w:uiPriority w:val="99"/>
    <w:semiHidden/>
    <w:unhideWhenUsed/>
    <w:rsid w:val="00632D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2DFD"/>
    <w:rPr>
      <w:rFonts w:ascii="Segoe UI" w:eastAsia="ヒラギノ角ゴ Pro W3" w:hAnsi="Segoe UI" w:cs="Segoe UI"/>
      <w:color w:val="000000"/>
      <w:sz w:val="18"/>
      <w:szCs w:val="18"/>
      <w:lang w:val="en-US"/>
    </w:rPr>
  </w:style>
  <w:style w:type="character" w:styleId="Refdecomentario">
    <w:name w:val="annotation reference"/>
    <w:basedOn w:val="Fuentedeprrafopredeter"/>
    <w:uiPriority w:val="99"/>
    <w:semiHidden/>
    <w:unhideWhenUsed/>
    <w:rsid w:val="00632DFD"/>
    <w:rPr>
      <w:sz w:val="16"/>
      <w:szCs w:val="16"/>
    </w:rPr>
  </w:style>
  <w:style w:type="paragraph" w:styleId="Textocomentario">
    <w:name w:val="annotation text"/>
    <w:basedOn w:val="Normal"/>
    <w:link w:val="TextocomentarioCar"/>
    <w:uiPriority w:val="99"/>
    <w:unhideWhenUsed/>
    <w:rsid w:val="00632DFD"/>
    <w:rPr>
      <w:sz w:val="20"/>
      <w:szCs w:val="20"/>
    </w:rPr>
  </w:style>
  <w:style w:type="character" w:customStyle="1" w:styleId="TextocomentarioCar">
    <w:name w:val="Texto comentario Car"/>
    <w:basedOn w:val="Fuentedeprrafopredeter"/>
    <w:link w:val="Textocomentario"/>
    <w:uiPriority w:val="99"/>
    <w:rsid w:val="00632DFD"/>
    <w:rPr>
      <w:rFonts w:ascii="Arial" w:eastAsia="ヒラギノ角ゴ Pro W3" w:hAnsi="Arial" w:cs="Times New Roman"/>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632DFD"/>
    <w:rPr>
      <w:b/>
      <w:bCs/>
    </w:rPr>
  </w:style>
  <w:style w:type="character" w:customStyle="1" w:styleId="AsuntodelcomentarioCar">
    <w:name w:val="Asunto del comentario Car"/>
    <w:basedOn w:val="TextocomentarioCar"/>
    <w:link w:val="Asuntodelcomentario"/>
    <w:uiPriority w:val="99"/>
    <w:semiHidden/>
    <w:rsid w:val="00632DFD"/>
    <w:rPr>
      <w:rFonts w:ascii="Arial" w:eastAsia="ヒラギノ角ゴ Pro W3" w:hAnsi="Arial" w:cs="Times New Roman"/>
      <w:b/>
      <w:bCs/>
      <w:color w:val="000000"/>
      <w:sz w:val="20"/>
      <w:szCs w:val="20"/>
      <w:lang w:val="en-US"/>
    </w:rPr>
  </w:style>
  <w:style w:type="character" w:customStyle="1" w:styleId="Mencinsinresolver3">
    <w:name w:val="Mención sin resolver3"/>
    <w:basedOn w:val="Fuentedeprrafopredeter"/>
    <w:uiPriority w:val="99"/>
    <w:semiHidden/>
    <w:unhideWhenUsed/>
    <w:rsid w:val="004D642B"/>
    <w:rPr>
      <w:color w:val="605E5C"/>
      <w:shd w:val="clear" w:color="auto" w:fill="E1DFDD"/>
    </w:rPr>
  </w:style>
  <w:style w:type="paragraph" w:styleId="Revisin">
    <w:name w:val="Revision"/>
    <w:hidden/>
    <w:uiPriority w:val="99"/>
    <w:semiHidden/>
    <w:rsid w:val="00D305C4"/>
    <w:pPr>
      <w:spacing w:after="0" w:line="240" w:lineRule="auto"/>
    </w:pPr>
    <w:rPr>
      <w:rFonts w:ascii="Arial" w:eastAsia="ヒラギノ角ゴ Pro W3" w:hAnsi="Arial" w:cs="Times New Roman"/>
      <w:color w:val="000000"/>
      <w:sz w:val="24"/>
      <w:szCs w:val="24"/>
      <w:lang w:val="en-US"/>
    </w:rPr>
  </w:style>
  <w:style w:type="paragraph" w:styleId="Textonotapie">
    <w:name w:val="footnote text"/>
    <w:basedOn w:val="Normal"/>
    <w:link w:val="TextonotapieCar"/>
    <w:uiPriority w:val="99"/>
    <w:semiHidden/>
    <w:unhideWhenUsed/>
    <w:rsid w:val="00AB4C25"/>
    <w:rPr>
      <w:sz w:val="20"/>
      <w:szCs w:val="20"/>
    </w:rPr>
  </w:style>
  <w:style w:type="character" w:customStyle="1" w:styleId="TextonotapieCar">
    <w:name w:val="Texto nota pie Car"/>
    <w:basedOn w:val="Fuentedeprrafopredeter"/>
    <w:link w:val="Textonotapie"/>
    <w:uiPriority w:val="99"/>
    <w:semiHidden/>
    <w:rsid w:val="00AB4C25"/>
    <w:rPr>
      <w:rFonts w:ascii="Arial" w:eastAsia="ヒラギノ角ゴ Pro W3" w:hAnsi="Arial" w:cs="Times New Roman"/>
      <w:color w:val="000000"/>
      <w:sz w:val="20"/>
      <w:szCs w:val="20"/>
      <w:lang w:val="en-US"/>
    </w:rPr>
  </w:style>
  <w:style w:type="character" w:styleId="Refdenotaalpie">
    <w:name w:val="footnote reference"/>
    <w:basedOn w:val="Fuentedeprrafopredeter"/>
    <w:uiPriority w:val="99"/>
    <w:semiHidden/>
    <w:unhideWhenUsed/>
    <w:rsid w:val="00AB4C25"/>
    <w:rPr>
      <w:vertAlign w:val="superscript"/>
    </w:rPr>
  </w:style>
  <w:style w:type="character" w:styleId="Mencinsinresolver">
    <w:name w:val="Unresolved Mention"/>
    <w:basedOn w:val="Fuentedeprrafopredeter"/>
    <w:uiPriority w:val="99"/>
    <w:semiHidden/>
    <w:unhideWhenUsed/>
    <w:rsid w:val="0018066B"/>
    <w:rPr>
      <w:color w:val="605E5C"/>
      <w:shd w:val="clear" w:color="auto" w:fill="E1DFDD"/>
    </w:rPr>
  </w:style>
  <w:style w:type="paragraph" w:customStyle="1" w:styleId="Body">
    <w:name w:val="Body"/>
    <w:rsid w:val="00B209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8457">
      <w:bodyDiv w:val="1"/>
      <w:marLeft w:val="0"/>
      <w:marRight w:val="0"/>
      <w:marTop w:val="0"/>
      <w:marBottom w:val="0"/>
      <w:divBdr>
        <w:top w:val="none" w:sz="0" w:space="0" w:color="auto"/>
        <w:left w:val="none" w:sz="0" w:space="0" w:color="auto"/>
        <w:bottom w:val="none" w:sz="0" w:space="0" w:color="auto"/>
        <w:right w:val="none" w:sz="0" w:space="0" w:color="auto"/>
      </w:divBdr>
    </w:div>
    <w:div w:id="762914450">
      <w:bodyDiv w:val="1"/>
      <w:marLeft w:val="0"/>
      <w:marRight w:val="0"/>
      <w:marTop w:val="0"/>
      <w:marBottom w:val="0"/>
      <w:divBdr>
        <w:top w:val="none" w:sz="0" w:space="0" w:color="auto"/>
        <w:left w:val="none" w:sz="0" w:space="0" w:color="auto"/>
        <w:bottom w:val="none" w:sz="0" w:space="0" w:color="auto"/>
        <w:right w:val="none" w:sz="0" w:space="0" w:color="auto"/>
      </w:divBdr>
    </w:div>
    <w:div w:id="1055860827">
      <w:bodyDiv w:val="1"/>
      <w:marLeft w:val="0"/>
      <w:marRight w:val="0"/>
      <w:marTop w:val="0"/>
      <w:marBottom w:val="0"/>
      <w:divBdr>
        <w:top w:val="none" w:sz="0" w:space="0" w:color="auto"/>
        <w:left w:val="none" w:sz="0" w:space="0" w:color="auto"/>
        <w:bottom w:val="none" w:sz="0" w:space="0" w:color="auto"/>
        <w:right w:val="none" w:sz="0" w:space="0" w:color="auto"/>
      </w:divBdr>
    </w:div>
    <w:div w:id="1113138181">
      <w:bodyDiv w:val="1"/>
      <w:marLeft w:val="0"/>
      <w:marRight w:val="0"/>
      <w:marTop w:val="0"/>
      <w:marBottom w:val="0"/>
      <w:divBdr>
        <w:top w:val="none" w:sz="0" w:space="0" w:color="auto"/>
        <w:left w:val="none" w:sz="0" w:space="0" w:color="auto"/>
        <w:bottom w:val="none" w:sz="0" w:space="0" w:color="auto"/>
        <w:right w:val="none" w:sz="0" w:space="0" w:color="auto"/>
      </w:divBdr>
    </w:div>
    <w:div w:id="1143040533">
      <w:bodyDiv w:val="1"/>
      <w:marLeft w:val="0"/>
      <w:marRight w:val="0"/>
      <w:marTop w:val="0"/>
      <w:marBottom w:val="0"/>
      <w:divBdr>
        <w:top w:val="none" w:sz="0" w:space="0" w:color="auto"/>
        <w:left w:val="none" w:sz="0" w:space="0" w:color="auto"/>
        <w:bottom w:val="none" w:sz="0" w:space="0" w:color="auto"/>
        <w:right w:val="none" w:sz="0" w:space="0" w:color="auto"/>
      </w:divBdr>
    </w:div>
    <w:div w:id="1291977618">
      <w:bodyDiv w:val="1"/>
      <w:marLeft w:val="0"/>
      <w:marRight w:val="0"/>
      <w:marTop w:val="0"/>
      <w:marBottom w:val="0"/>
      <w:divBdr>
        <w:top w:val="none" w:sz="0" w:space="0" w:color="auto"/>
        <w:left w:val="none" w:sz="0" w:space="0" w:color="auto"/>
        <w:bottom w:val="none" w:sz="0" w:space="0" w:color="auto"/>
        <w:right w:val="none" w:sz="0" w:space="0" w:color="auto"/>
      </w:divBdr>
    </w:div>
    <w:div w:id="1573850823">
      <w:bodyDiv w:val="1"/>
      <w:marLeft w:val="0"/>
      <w:marRight w:val="0"/>
      <w:marTop w:val="0"/>
      <w:marBottom w:val="0"/>
      <w:divBdr>
        <w:top w:val="none" w:sz="0" w:space="0" w:color="auto"/>
        <w:left w:val="none" w:sz="0" w:space="0" w:color="auto"/>
        <w:bottom w:val="none" w:sz="0" w:space="0" w:color="auto"/>
        <w:right w:val="none" w:sz="0" w:space="0" w:color="auto"/>
      </w:divBdr>
    </w:div>
    <w:div w:id="1600679028">
      <w:bodyDiv w:val="1"/>
      <w:marLeft w:val="0"/>
      <w:marRight w:val="0"/>
      <w:marTop w:val="0"/>
      <w:marBottom w:val="0"/>
      <w:divBdr>
        <w:top w:val="none" w:sz="0" w:space="0" w:color="auto"/>
        <w:left w:val="none" w:sz="0" w:space="0" w:color="auto"/>
        <w:bottom w:val="none" w:sz="0" w:space="0" w:color="auto"/>
        <w:right w:val="none" w:sz="0" w:space="0" w:color="auto"/>
      </w:divBdr>
    </w:div>
    <w:div w:id="1686054397">
      <w:bodyDiv w:val="1"/>
      <w:marLeft w:val="0"/>
      <w:marRight w:val="0"/>
      <w:marTop w:val="0"/>
      <w:marBottom w:val="0"/>
      <w:divBdr>
        <w:top w:val="none" w:sz="0" w:space="0" w:color="auto"/>
        <w:left w:val="none" w:sz="0" w:space="0" w:color="auto"/>
        <w:bottom w:val="none" w:sz="0" w:space="0" w:color="auto"/>
        <w:right w:val="none" w:sz="0" w:space="0" w:color="auto"/>
      </w:divBdr>
    </w:div>
    <w:div w:id="1771392913">
      <w:bodyDiv w:val="1"/>
      <w:marLeft w:val="0"/>
      <w:marRight w:val="0"/>
      <w:marTop w:val="0"/>
      <w:marBottom w:val="0"/>
      <w:divBdr>
        <w:top w:val="none" w:sz="0" w:space="0" w:color="auto"/>
        <w:left w:val="none" w:sz="0" w:space="0" w:color="auto"/>
        <w:bottom w:val="none" w:sz="0" w:space="0" w:color="auto"/>
        <w:right w:val="none" w:sz="0" w:space="0" w:color="auto"/>
      </w:divBdr>
    </w:div>
    <w:div w:id="1847283331">
      <w:bodyDiv w:val="1"/>
      <w:marLeft w:val="0"/>
      <w:marRight w:val="0"/>
      <w:marTop w:val="0"/>
      <w:marBottom w:val="0"/>
      <w:divBdr>
        <w:top w:val="none" w:sz="0" w:space="0" w:color="auto"/>
        <w:left w:val="none" w:sz="0" w:space="0" w:color="auto"/>
        <w:bottom w:val="none" w:sz="0" w:space="0" w:color="auto"/>
        <w:right w:val="none" w:sz="0" w:space="0" w:color="auto"/>
      </w:divBdr>
    </w:div>
    <w:div w:id="1916158499">
      <w:bodyDiv w:val="1"/>
      <w:marLeft w:val="0"/>
      <w:marRight w:val="0"/>
      <w:marTop w:val="0"/>
      <w:marBottom w:val="0"/>
      <w:divBdr>
        <w:top w:val="none" w:sz="0" w:space="0" w:color="auto"/>
        <w:left w:val="none" w:sz="0" w:space="0" w:color="auto"/>
        <w:bottom w:val="none" w:sz="0" w:space="0" w:color="auto"/>
        <w:right w:val="none" w:sz="0" w:space="0" w:color="auto"/>
      </w:divBdr>
    </w:div>
    <w:div w:id="2008705909">
      <w:bodyDiv w:val="1"/>
      <w:marLeft w:val="0"/>
      <w:marRight w:val="0"/>
      <w:marTop w:val="0"/>
      <w:marBottom w:val="0"/>
      <w:divBdr>
        <w:top w:val="none" w:sz="0" w:space="0" w:color="auto"/>
        <w:left w:val="none" w:sz="0" w:space="0" w:color="auto"/>
        <w:bottom w:val="none" w:sz="0" w:space="0" w:color="auto"/>
        <w:right w:val="none" w:sz="0" w:space="0" w:color="auto"/>
      </w:divBdr>
      <w:divsChild>
        <w:div w:id="210659249">
          <w:marLeft w:val="0"/>
          <w:marRight w:val="435"/>
          <w:marTop w:val="0"/>
          <w:marBottom w:val="0"/>
          <w:divBdr>
            <w:top w:val="none" w:sz="0" w:space="0" w:color="auto"/>
            <w:left w:val="none" w:sz="0" w:space="0" w:color="auto"/>
            <w:bottom w:val="none" w:sz="0" w:space="0" w:color="auto"/>
            <w:right w:val="none" w:sz="0" w:space="0" w:color="auto"/>
          </w:divBdr>
          <w:divsChild>
            <w:div w:id="1555579205">
              <w:marLeft w:val="0"/>
              <w:marRight w:val="0"/>
              <w:marTop w:val="0"/>
              <w:marBottom w:val="0"/>
              <w:divBdr>
                <w:top w:val="none" w:sz="0" w:space="0" w:color="auto"/>
                <w:left w:val="none" w:sz="0" w:space="0" w:color="auto"/>
                <w:bottom w:val="none" w:sz="0" w:space="0" w:color="auto"/>
                <w:right w:val="none" w:sz="0" w:space="0" w:color="auto"/>
              </w:divBdr>
              <w:divsChild>
                <w:div w:id="208345369">
                  <w:marLeft w:val="0"/>
                  <w:marRight w:val="0"/>
                  <w:marTop w:val="0"/>
                  <w:marBottom w:val="0"/>
                  <w:divBdr>
                    <w:top w:val="none" w:sz="0" w:space="0" w:color="auto"/>
                    <w:left w:val="none" w:sz="0" w:space="0" w:color="auto"/>
                    <w:bottom w:val="none" w:sz="0" w:space="0" w:color="auto"/>
                    <w:right w:val="none" w:sz="0" w:space="0" w:color="auto"/>
                  </w:divBdr>
                </w:div>
              </w:divsChild>
            </w:div>
            <w:div w:id="2116050267">
              <w:marLeft w:val="0"/>
              <w:marRight w:val="0"/>
              <w:marTop w:val="0"/>
              <w:marBottom w:val="300"/>
              <w:divBdr>
                <w:top w:val="none" w:sz="0" w:space="0" w:color="auto"/>
                <w:left w:val="none" w:sz="0" w:space="0" w:color="auto"/>
                <w:bottom w:val="none" w:sz="0" w:space="0" w:color="auto"/>
                <w:right w:val="none" w:sz="0" w:space="0" w:color="auto"/>
              </w:divBdr>
            </w:div>
          </w:divsChild>
        </w:div>
        <w:div w:id="735012361">
          <w:marLeft w:val="0"/>
          <w:marRight w:val="435"/>
          <w:marTop w:val="0"/>
          <w:marBottom w:val="0"/>
          <w:divBdr>
            <w:top w:val="none" w:sz="0" w:space="0" w:color="auto"/>
            <w:left w:val="none" w:sz="0" w:space="0" w:color="auto"/>
            <w:bottom w:val="none" w:sz="0" w:space="0" w:color="auto"/>
            <w:right w:val="none" w:sz="0" w:space="0" w:color="auto"/>
          </w:divBdr>
          <w:divsChild>
            <w:div w:id="1218976756">
              <w:marLeft w:val="0"/>
              <w:marRight w:val="0"/>
              <w:marTop w:val="0"/>
              <w:marBottom w:val="300"/>
              <w:divBdr>
                <w:top w:val="none" w:sz="0" w:space="0" w:color="auto"/>
                <w:left w:val="none" w:sz="0" w:space="0" w:color="auto"/>
                <w:bottom w:val="none" w:sz="0" w:space="0" w:color="auto"/>
                <w:right w:val="none" w:sz="0" w:space="0" w:color="auto"/>
              </w:divBdr>
            </w:div>
            <w:div w:id="1499686647">
              <w:marLeft w:val="0"/>
              <w:marRight w:val="0"/>
              <w:marTop w:val="0"/>
              <w:marBottom w:val="0"/>
              <w:divBdr>
                <w:top w:val="none" w:sz="0" w:space="0" w:color="auto"/>
                <w:left w:val="none" w:sz="0" w:space="0" w:color="auto"/>
                <w:bottom w:val="none" w:sz="0" w:space="0" w:color="auto"/>
                <w:right w:val="none" w:sz="0" w:space="0" w:color="auto"/>
              </w:divBdr>
              <w:divsChild>
                <w:div w:id="19463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0093">
          <w:marLeft w:val="0"/>
          <w:marRight w:val="0"/>
          <w:marTop w:val="0"/>
          <w:marBottom w:val="0"/>
          <w:divBdr>
            <w:top w:val="none" w:sz="0" w:space="0" w:color="auto"/>
            <w:left w:val="none" w:sz="0" w:space="0" w:color="auto"/>
            <w:bottom w:val="none" w:sz="0" w:space="0" w:color="auto"/>
            <w:right w:val="none" w:sz="0" w:space="0" w:color="auto"/>
          </w:divBdr>
          <w:divsChild>
            <w:div w:id="541017134">
              <w:marLeft w:val="0"/>
              <w:marRight w:val="0"/>
              <w:marTop w:val="0"/>
              <w:marBottom w:val="300"/>
              <w:divBdr>
                <w:top w:val="none" w:sz="0" w:space="0" w:color="auto"/>
                <w:left w:val="none" w:sz="0" w:space="0" w:color="auto"/>
                <w:bottom w:val="none" w:sz="0" w:space="0" w:color="auto"/>
                <w:right w:val="none" w:sz="0" w:space="0" w:color="auto"/>
              </w:divBdr>
            </w:div>
            <w:div w:id="1637292012">
              <w:marLeft w:val="0"/>
              <w:marRight w:val="0"/>
              <w:marTop w:val="0"/>
              <w:marBottom w:val="0"/>
              <w:divBdr>
                <w:top w:val="none" w:sz="0" w:space="0" w:color="auto"/>
                <w:left w:val="none" w:sz="0" w:space="0" w:color="auto"/>
                <w:bottom w:val="none" w:sz="0" w:space="0" w:color="auto"/>
                <w:right w:val="none" w:sz="0" w:space="0" w:color="auto"/>
              </w:divBdr>
            </w:div>
          </w:divsChild>
        </w:div>
        <w:div w:id="1285885646">
          <w:marLeft w:val="0"/>
          <w:marRight w:val="0"/>
          <w:marTop w:val="0"/>
          <w:marBottom w:val="0"/>
          <w:divBdr>
            <w:top w:val="none" w:sz="0" w:space="0" w:color="auto"/>
            <w:left w:val="none" w:sz="0" w:space="0" w:color="auto"/>
            <w:bottom w:val="none" w:sz="0" w:space="0" w:color="auto"/>
            <w:right w:val="none" w:sz="0" w:space="0" w:color="auto"/>
          </w:divBdr>
          <w:divsChild>
            <w:div w:id="1917284695">
              <w:marLeft w:val="0"/>
              <w:marRight w:val="0"/>
              <w:marTop w:val="0"/>
              <w:marBottom w:val="0"/>
              <w:divBdr>
                <w:top w:val="none" w:sz="0" w:space="0" w:color="auto"/>
                <w:left w:val="none" w:sz="0" w:space="0" w:color="auto"/>
                <w:bottom w:val="none" w:sz="0" w:space="0" w:color="auto"/>
                <w:right w:val="none" w:sz="0" w:space="0" w:color="auto"/>
              </w:divBdr>
              <w:divsChild>
                <w:div w:id="1845239770">
                  <w:marLeft w:val="0"/>
                  <w:marRight w:val="0"/>
                  <w:marTop w:val="0"/>
                  <w:marBottom w:val="0"/>
                  <w:divBdr>
                    <w:top w:val="none" w:sz="0" w:space="0" w:color="auto"/>
                    <w:left w:val="none" w:sz="0" w:space="0" w:color="auto"/>
                    <w:bottom w:val="none" w:sz="0" w:space="0" w:color="auto"/>
                    <w:right w:val="none" w:sz="0" w:space="0" w:color="auto"/>
                  </w:divBdr>
                  <w:divsChild>
                    <w:div w:id="1362630731">
                      <w:marLeft w:val="0"/>
                      <w:marRight w:val="0"/>
                      <w:marTop w:val="0"/>
                      <w:marBottom w:val="0"/>
                      <w:divBdr>
                        <w:top w:val="none" w:sz="0" w:space="0" w:color="auto"/>
                        <w:left w:val="none" w:sz="0" w:space="0" w:color="auto"/>
                        <w:bottom w:val="none" w:sz="0" w:space="0" w:color="auto"/>
                        <w:right w:val="none" w:sz="0" w:space="0" w:color="auto"/>
                      </w:divBdr>
                      <w:divsChild>
                        <w:div w:id="342780922">
                          <w:marLeft w:val="0"/>
                          <w:marRight w:val="0"/>
                          <w:marTop w:val="0"/>
                          <w:marBottom w:val="0"/>
                          <w:divBdr>
                            <w:top w:val="none" w:sz="0" w:space="0" w:color="auto"/>
                            <w:left w:val="none" w:sz="0" w:space="0" w:color="auto"/>
                            <w:bottom w:val="none" w:sz="0" w:space="0" w:color="auto"/>
                            <w:right w:val="none" w:sz="0" w:space="0" w:color="auto"/>
                          </w:divBdr>
                        </w:div>
                        <w:div w:id="21360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4465">
          <w:marLeft w:val="0"/>
          <w:marRight w:val="0"/>
          <w:marTop w:val="0"/>
          <w:marBottom w:val="300"/>
          <w:divBdr>
            <w:top w:val="none" w:sz="0" w:space="0" w:color="auto"/>
            <w:left w:val="none" w:sz="0" w:space="0" w:color="auto"/>
            <w:bottom w:val="none" w:sz="0" w:space="0" w:color="auto"/>
            <w:right w:val="none" w:sz="0" w:space="0" w:color="auto"/>
          </w:divBdr>
          <w:divsChild>
            <w:div w:id="1012221500">
              <w:marLeft w:val="0"/>
              <w:marRight w:val="0"/>
              <w:marTop w:val="0"/>
              <w:marBottom w:val="0"/>
              <w:divBdr>
                <w:top w:val="none" w:sz="0" w:space="0" w:color="auto"/>
                <w:left w:val="none" w:sz="0" w:space="0" w:color="auto"/>
                <w:bottom w:val="none" w:sz="0" w:space="0" w:color="auto"/>
                <w:right w:val="none" w:sz="0" w:space="0" w:color="auto"/>
              </w:divBdr>
            </w:div>
            <w:div w:id="1148395985">
              <w:marLeft w:val="0"/>
              <w:marRight w:val="0"/>
              <w:marTop w:val="0"/>
              <w:marBottom w:val="0"/>
              <w:divBdr>
                <w:top w:val="none" w:sz="0" w:space="0" w:color="auto"/>
                <w:left w:val="none" w:sz="0" w:space="0" w:color="auto"/>
                <w:bottom w:val="none" w:sz="0" w:space="0" w:color="auto"/>
                <w:right w:val="none" w:sz="0" w:space="0" w:color="auto"/>
              </w:divBdr>
            </w:div>
          </w:divsChild>
        </w:div>
        <w:div w:id="1625580728">
          <w:marLeft w:val="0"/>
          <w:marRight w:val="0"/>
          <w:marTop w:val="0"/>
          <w:marBottom w:val="0"/>
          <w:divBdr>
            <w:top w:val="none" w:sz="0" w:space="0" w:color="auto"/>
            <w:left w:val="none" w:sz="0" w:space="0" w:color="auto"/>
            <w:bottom w:val="none" w:sz="0" w:space="0" w:color="auto"/>
            <w:right w:val="none" w:sz="0" w:space="0" w:color="auto"/>
          </w:divBdr>
          <w:divsChild>
            <w:div w:id="837311343">
              <w:marLeft w:val="0"/>
              <w:marRight w:val="0"/>
              <w:marTop w:val="0"/>
              <w:marBottom w:val="0"/>
              <w:divBdr>
                <w:top w:val="none" w:sz="0" w:space="0" w:color="auto"/>
                <w:left w:val="none" w:sz="0" w:space="0" w:color="auto"/>
                <w:bottom w:val="none" w:sz="0" w:space="0" w:color="auto"/>
                <w:right w:val="none" w:sz="0" w:space="0" w:color="auto"/>
              </w:divBdr>
              <w:divsChild>
                <w:div w:id="99877976">
                  <w:marLeft w:val="0"/>
                  <w:marRight w:val="0"/>
                  <w:marTop w:val="0"/>
                  <w:marBottom w:val="0"/>
                  <w:divBdr>
                    <w:top w:val="none" w:sz="0" w:space="0" w:color="auto"/>
                    <w:left w:val="none" w:sz="0" w:space="0" w:color="auto"/>
                    <w:bottom w:val="none" w:sz="0" w:space="0" w:color="auto"/>
                    <w:right w:val="none" w:sz="0" w:space="0" w:color="auto"/>
                  </w:divBdr>
                  <w:divsChild>
                    <w:div w:id="352071303">
                      <w:marLeft w:val="0"/>
                      <w:marRight w:val="0"/>
                      <w:marTop w:val="0"/>
                      <w:marBottom w:val="0"/>
                      <w:divBdr>
                        <w:top w:val="none" w:sz="0" w:space="0" w:color="auto"/>
                        <w:left w:val="none" w:sz="0" w:space="0" w:color="auto"/>
                        <w:bottom w:val="none" w:sz="0" w:space="0" w:color="auto"/>
                        <w:right w:val="none" w:sz="0" w:space="0" w:color="auto"/>
                      </w:divBdr>
                      <w:divsChild>
                        <w:div w:id="470093745">
                          <w:marLeft w:val="0"/>
                          <w:marRight w:val="0"/>
                          <w:marTop w:val="0"/>
                          <w:marBottom w:val="0"/>
                          <w:divBdr>
                            <w:top w:val="none" w:sz="0" w:space="0" w:color="auto"/>
                            <w:left w:val="none" w:sz="0" w:space="0" w:color="auto"/>
                            <w:bottom w:val="none" w:sz="0" w:space="0" w:color="auto"/>
                            <w:right w:val="none" w:sz="0" w:space="0" w:color="auto"/>
                          </w:divBdr>
                          <w:divsChild>
                            <w:div w:id="712117113">
                              <w:marLeft w:val="-225"/>
                              <w:marRight w:val="-225"/>
                              <w:marTop w:val="0"/>
                              <w:marBottom w:val="0"/>
                              <w:divBdr>
                                <w:top w:val="none" w:sz="0" w:space="0" w:color="auto"/>
                                <w:left w:val="none" w:sz="0" w:space="0" w:color="auto"/>
                                <w:bottom w:val="none" w:sz="0" w:space="0" w:color="auto"/>
                                <w:right w:val="none" w:sz="0" w:space="0" w:color="auto"/>
                              </w:divBdr>
                              <w:divsChild>
                                <w:div w:id="743794250">
                                  <w:marLeft w:val="0"/>
                                  <w:marRight w:val="0"/>
                                  <w:marTop w:val="0"/>
                                  <w:marBottom w:val="0"/>
                                  <w:divBdr>
                                    <w:top w:val="none" w:sz="0" w:space="0" w:color="auto"/>
                                    <w:left w:val="none" w:sz="0" w:space="0" w:color="auto"/>
                                    <w:bottom w:val="none" w:sz="0" w:space="0" w:color="auto"/>
                                    <w:right w:val="none" w:sz="0" w:space="0" w:color="auto"/>
                                  </w:divBdr>
                                  <w:divsChild>
                                    <w:div w:id="947740402">
                                      <w:marLeft w:val="0"/>
                                      <w:marRight w:val="0"/>
                                      <w:marTop w:val="75"/>
                                      <w:marBottom w:val="0"/>
                                      <w:divBdr>
                                        <w:top w:val="none" w:sz="0" w:space="0" w:color="auto"/>
                                        <w:left w:val="none" w:sz="0" w:space="0" w:color="auto"/>
                                        <w:bottom w:val="none" w:sz="0" w:space="0" w:color="auto"/>
                                        <w:right w:val="none" w:sz="0" w:space="0" w:color="auto"/>
                                      </w:divBdr>
                                      <w:divsChild>
                                        <w:div w:id="231355023">
                                          <w:marLeft w:val="0"/>
                                          <w:marRight w:val="0"/>
                                          <w:marTop w:val="0"/>
                                          <w:marBottom w:val="0"/>
                                          <w:divBdr>
                                            <w:top w:val="none" w:sz="0" w:space="0" w:color="auto"/>
                                            <w:left w:val="none" w:sz="0" w:space="0" w:color="auto"/>
                                            <w:bottom w:val="none" w:sz="0" w:space="0" w:color="auto"/>
                                            <w:right w:val="none" w:sz="0" w:space="0" w:color="auto"/>
                                          </w:divBdr>
                                        </w:div>
                                      </w:divsChild>
                                    </w:div>
                                    <w:div w:id="1012611550">
                                      <w:marLeft w:val="0"/>
                                      <w:marRight w:val="0"/>
                                      <w:marTop w:val="75"/>
                                      <w:marBottom w:val="0"/>
                                      <w:divBdr>
                                        <w:top w:val="none" w:sz="0" w:space="0" w:color="auto"/>
                                        <w:left w:val="none" w:sz="0" w:space="0" w:color="auto"/>
                                        <w:bottom w:val="none" w:sz="0" w:space="0" w:color="auto"/>
                                        <w:right w:val="none" w:sz="0" w:space="0" w:color="auto"/>
                                      </w:divBdr>
                                      <w:divsChild>
                                        <w:div w:id="120421403">
                                          <w:marLeft w:val="0"/>
                                          <w:marRight w:val="0"/>
                                          <w:marTop w:val="0"/>
                                          <w:marBottom w:val="0"/>
                                          <w:divBdr>
                                            <w:top w:val="none" w:sz="0" w:space="0" w:color="auto"/>
                                            <w:left w:val="none" w:sz="0" w:space="0" w:color="auto"/>
                                            <w:bottom w:val="none" w:sz="0" w:space="0" w:color="auto"/>
                                            <w:right w:val="none" w:sz="0" w:space="0" w:color="auto"/>
                                          </w:divBdr>
                                        </w:div>
                                      </w:divsChild>
                                    </w:div>
                                    <w:div w:id="1050687825">
                                      <w:marLeft w:val="0"/>
                                      <w:marRight w:val="0"/>
                                      <w:marTop w:val="75"/>
                                      <w:marBottom w:val="0"/>
                                      <w:divBdr>
                                        <w:top w:val="none" w:sz="0" w:space="0" w:color="auto"/>
                                        <w:left w:val="none" w:sz="0" w:space="0" w:color="auto"/>
                                        <w:bottom w:val="none" w:sz="0" w:space="0" w:color="auto"/>
                                        <w:right w:val="none" w:sz="0" w:space="0" w:color="auto"/>
                                      </w:divBdr>
                                      <w:divsChild>
                                        <w:div w:id="426315341">
                                          <w:marLeft w:val="0"/>
                                          <w:marRight w:val="0"/>
                                          <w:marTop w:val="0"/>
                                          <w:marBottom w:val="0"/>
                                          <w:divBdr>
                                            <w:top w:val="none" w:sz="0" w:space="0" w:color="auto"/>
                                            <w:left w:val="none" w:sz="0" w:space="0" w:color="auto"/>
                                            <w:bottom w:val="none" w:sz="0" w:space="0" w:color="auto"/>
                                            <w:right w:val="none" w:sz="0" w:space="0" w:color="auto"/>
                                          </w:divBdr>
                                        </w:div>
                                      </w:divsChild>
                                    </w:div>
                                    <w:div w:id="1525705216">
                                      <w:marLeft w:val="0"/>
                                      <w:marRight w:val="0"/>
                                      <w:marTop w:val="75"/>
                                      <w:marBottom w:val="0"/>
                                      <w:divBdr>
                                        <w:top w:val="none" w:sz="0" w:space="0" w:color="auto"/>
                                        <w:left w:val="none" w:sz="0" w:space="0" w:color="auto"/>
                                        <w:bottom w:val="none" w:sz="0" w:space="0" w:color="auto"/>
                                        <w:right w:val="none" w:sz="0" w:space="0" w:color="auto"/>
                                      </w:divBdr>
                                      <w:divsChild>
                                        <w:div w:id="1060054795">
                                          <w:marLeft w:val="0"/>
                                          <w:marRight w:val="0"/>
                                          <w:marTop w:val="0"/>
                                          <w:marBottom w:val="0"/>
                                          <w:divBdr>
                                            <w:top w:val="none" w:sz="0" w:space="0" w:color="auto"/>
                                            <w:left w:val="none" w:sz="0" w:space="0" w:color="auto"/>
                                            <w:bottom w:val="none" w:sz="0" w:space="0" w:color="auto"/>
                                            <w:right w:val="none" w:sz="0" w:space="0" w:color="auto"/>
                                          </w:divBdr>
                                        </w:div>
                                      </w:divsChild>
                                    </w:div>
                                    <w:div w:id="1637296306">
                                      <w:marLeft w:val="0"/>
                                      <w:marRight w:val="0"/>
                                      <w:marTop w:val="75"/>
                                      <w:marBottom w:val="0"/>
                                      <w:divBdr>
                                        <w:top w:val="none" w:sz="0" w:space="0" w:color="auto"/>
                                        <w:left w:val="none" w:sz="0" w:space="0" w:color="auto"/>
                                        <w:bottom w:val="none" w:sz="0" w:space="0" w:color="auto"/>
                                        <w:right w:val="none" w:sz="0" w:space="0" w:color="auto"/>
                                      </w:divBdr>
                                      <w:divsChild>
                                        <w:div w:id="1624654675">
                                          <w:marLeft w:val="0"/>
                                          <w:marRight w:val="0"/>
                                          <w:marTop w:val="0"/>
                                          <w:marBottom w:val="0"/>
                                          <w:divBdr>
                                            <w:top w:val="none" w:sz="0" w:space="0" w:color="auto"/>
                                            <w:left w:val="none" w:sz="0" w:space="0" w:color="auto"/>
                                            <w:bottom w:val="none" w:sz="0" w:space="0" w:color="auto"/>
                                            <w:right w:val="none" w:sz="0" w:space="0" w:color="auto"/>
                                          </w:divBdr>
                                        </w:div>
                                      </w:divsChild>
                                    </w:div>
                                    <w:div w:id="1961691814">
                                      <w:marLeft w:val="0"/>
                                      <w:marRight w:val="0"/>
                                      <w:marTop w:val="75"/>
                                      <w:marBottom w:val="0"/>
                                      <w:divBdr>
                                        <w:top w:val="none" w:sz="0" w:space="0" w:color="auto"/>
                                        <w:left w:val="none" w:sz="0" w:space="0" w:color="auto"/>
                                        <w:bottom w:val="none" w:sz="0" w:space="0" w:color="auto"/>
                                        <w:right w:val="none" w:sz="0" w:space="0" w:color="auto"/>
                                      </w:divBdr>
                                      <w:divsChild>
                                        <w:div w:id="20942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3395">
                                  <w:marLeft w:val="0"/>
                                  <w:marRight w:val="0"/>
                                  <w:marTop w:val="0"/>
                                  <w:marBottom w:val="0"/>
                                  <w:divBdr>
                                    <w:top w:val="none" w:sz="0" w:space="0" w:color="auto"/>
                                    <w:left w:val="none" w:sz="0" w:space="0" w:color="auto"/>
                                    <w:bottom w:val="none" w:sz="0" w:space="0" w:color="auto"/>
                                    <w:right w:val="none" w:sz="0" w:space="0" w:color="auto"/>
                                  </w:divBdr>
                                </w:div>
                                <w:div w:id="1906796898">
                                  <w:marLeft w:val="0"/>
                                  <w:marRight w:val="0"/>
                                  <w:marTop w:val="0"/>
                                  <w:marBottom w:val="0"/>
                                  <w:divBdr>
                                    <w:top w:val="none" w:sz="0" w:space="0" w:color="auto"/>
                                    <w:left w:val="none" w:sz="0" w:space="0" w:color="auto"/>
                                    <w:bottom w:val="none" w:sz="0" w:space="0" w:color="auto"/>
                                    <w:right w:val="none" w:sz="0" w:space="0" w:color="auto"/>
                                  </w:divBdr>
                                  <w:divsChild>
                                    <w:div w:id="1714234510">
                                      <w:marLeft w:val="0"/>
                                      <w:marRight w:val="0"/>
                                      <w:marTop w:val="0"/>
                                      <w:marBottom w:val="0"/>
                                      <w:divBdr>
                                        <w:top w:val="none" w:sz="0" w:space="0" w:color="auto"/>
                                        <w:left w:val="none" w:sz="0" w:space="0" w:color="auto"/>
                                        <w:bottom w:val="none" w:sz="0" w:space="0" w:color="auto"/>
                                        <w:right w:val="none" w:sz="0" w:space="0" w:color="auto"/>
                                      </w:divBdr>
                                      <w:divsChild>
                                        <w:div w:id="1891502263">
                                          <w:marLeft w:val="0"/>
                                          <w:marRight w:val="0"/>
                                          <w:marTop w:val="0"/>
                                          <w:marBottom w:val="0"/>
                                          <w:divBdr>
                                            <w:top w:val="none" w:sz="0" w:space="0" w:color="auto"/>
                                            <w:left w:val="none" w:sz="0" w:space="0" w:color="auto"/>
                                            <w:bottom w:val="none" w:sz="0" w:space="0" w:color="auto"/>
                                            <w:right w:val="none" w:sz="0" w:space="0" w:color="auto"/>
                                          </w:divBdr>
                                          <w:divsChild>
                                            <w:div w:id="1006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156868">
          <w:marLeft w:val="0"/>
          <w:marRight w:val="0"/>
          <w:marTop w:val="0"/>
          <w:marBottom w:val="0"/>
          <w:divBdr>
            <w:top w:val="none" w:sz="0" w:space="0" w:color="auto"/>
            <w:left w:val="none" w:sz="0" w:space="0" w:color="auto"/>
            <w:bottom w:val="none" w:sz="0" w:space="0" w:color="auto"/>
            <w:right w:val="none" w:sz="0" w:space="0" w:color="auto"/>
          </w:divBdr>
          <w:divsChild>
            <w:div w:id="727996722">
              <w:marLeft w:val="0"/>
              <w:marRight w:val="0"/>
              <w:marTop w:val="0"/>
              <w:marBottom w:val="0"/>
              <w:divBdr>
                <w:top w:val="none" w:sz="0" w:space="0" w:color="auto"/>
                <w:left w:val="none" w:sz="0" w:space="0" w:color="auto"/>
                <w:bottom w:val="none" w:sz="0" w:space="0" w:color="auto"/>
                <w:right w:val="none" w:sz="0" w:space="0" w:color="auto"/>
              </w:divBdr>
              <w:divsChild>
                <w:div w:id="116459974">
                  <w:marLeft w:val="0"/>
                  <w:marRight w:val="0"/>
                  <w:marTop w:val="0"/>
                  <w:marBottom w:val="450"/>
                  <w:divBdr>
                    <w:top w:val="none" w:sz="0" w:space="0" w:color="auto"/>
                    <w:left w:val="none" w:sz="0" w:space="0" w:color="auto"/>
                    <w:bottom w:val="none" w:sz="0" w:space="0" w:color="auto"/>
                    <w:right w:val="none" w:sz="0" w:space="0" w:color="auto"/>
                  </w:divBdr>
                  <w:divsChild>
                    <w:div w:id="709453067">
                      <w:marLeft w:val="0"/>
                      <w:marRight w:val="0"/>
                      <w:marTop w:val="0"/>
                      <w:marBottom w:val="0"/>
                      <w:divBdr>
                        <w:top w:val="none" w:sz="0" w:space="0" w:color="auto"/>
                        <w:left w:val="none" w:sz="0" w:space="0" w:color="auto"/>
                        <w:bottom w:val="single" w:sz="6" w:space="0" w:color="E4E4E4"/>
                        <w:right w:val="none" w:sz="0" w:space="0" w:color="auto"/>
                      </w:divBdr>
                      <w:divsChild>
                        <w:div w:id="267009716">
                          <w:marLeft w:val="0"/>
                          <w:marRight w:val="0"/>
                          <w:marTop w:val="0"/>
                          <w:marBottom w:val="0"/>
                          <w:divBdr>
                            <w:top w:val="none" w:sz="0" w:space="0" w:color="auto"/>
                            <w:left w:val="none" w:sz="0" w:space="0" w:color="auto"/>
                            <w:bottom w:val="none" w:sz="0" w:space="0" w:color="auto"/>
                            <w:right w:val="none" w:sz="0" w:space="0" w:color="auto"/>
                          </w:divBdr>
                          <w:divsChild>
                            <w:div w:id="1565556015">
                              <w:marLeft w:val="0"/>
                              <w:marRight w:val="0"/>
                              <w:marTop w:val="0"/>
                              <w:marBottom w:val="0"/>
                              <w:divBdr>
                                <w:top w:val="none" w:sz="0" w:space="0" w:color="auto"/>
                                <w:left w:val="none" w:sz="0" w:space="0" w:color="auto"/>
                                <w:bottom w:val="none" w:sz="0" w:space="0" w:color="auto"/>
                                <w:right w:val="none" w:sz="0" w:space="0" w:color="auto"/>
                              </w:divBdr>
                              <w:divsChild>
                                <w:div w:id="6902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4506">
                  <w:marLeft w:val="0"/>
                  <w:marRight w:val="0"/>
                  <w:marTop w:val="0"/>
                  <w:marBottom w:val="450"/>
                  <w:divBdr>
                    <w:top w:val="none" w:sz="0" w:space="0" w:color="auto"/>
                    <w:left w:val="none" w:sz="0" w:space="0" w:color="auto"/>
                    <w:bottom w:val="none" w:sz="0" w:space="0" w:color="auto"/>
                    <w:right w:val="none" w:sz="0" w:space="0" w:color="auto"/>
                  </w:divBdr>
                  <w:divsChild>
                    <w:div w:id="475993840">
                      <w:marLeft w:val="0"/>
                      <w:marRight w:val="0"/>
                      <w:marTop w:val="0"/>
                      <w:marBottom w:val="0"/>
                      <w:divBdr>
                        <w:top w:val="none" w:sz="0" w:space="0" w:color="auto"/>
                        <w:left w:val="none" w:sz="0" w:space="0" w:color="auto"/>
                        <w:bottom w:val="single" w:sz="6" w:space="0" w:color="E4E4E4"/>
                        <w:right w:val="none" w:sz="0" w:space="0" w:color="auto"/>
                      </w:divBdr>
                      <w:divsChild>
                        <w:div w:id="1854419946">
                          <w:marLeft w:val="0"/>
                          <w:marRight w:val="0"/>
                          <w:marTop w:val="0"/>
                          <w:marBottom w:val="0"/>
                          <w:divBdr>
                            <w:top w:val="none" w:sz="0" w:space="0" w:color="auto"/>
                            <w:left w:val="none" w:sz="0" w:space="0" w:color="auto"/>
                            <w:bottom w:val="none" w:sz="0" w:space="0" w:color="auto"/>
                            <w:right w:val="none" w:sz="0" w:space="0" w:color="auto"/>
                          </w:divBdr>
                          <w:divsChild>
                            <w:div w:id="3423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9448">
                  <w:marLeft w:val="0"/>
                  <w:marRight w:val="0"/>
                  <w:marTop w:val="0"/>
                  <w:marBottom w:val="450"/>
                  <w:divBdr>
                    <w:top w:val="none" w:sz="0" w:space="0" w:color="auto"/>
                    <w:left w:val="none" w:sz="0" w:space="0" w:color="auto"/>
                    <w:bottom w:val="none" w:sz="0" w:space="0" w:color="auto"/>
                    <w:right w:val="none" w:sz="0" w:space="0" w:color="auto"/>
                  </w:divBdr>
                  <w:divsChild>
                    <w:div w:id="949706752">
                      <w:marLeft w:val="0"/>
                      <w:marRight w:val="0"/>
                      <w:marTop w:val="0"/>
                      <w:marBottom w:val="0"/>
                      <w:divBdr>
                        <w:top w:val="none" w:sz="0" w:space="0" w:color="auto"/>
                        <w:left w:val="none" w:sz="0" w:space="0" w:color="auto"/>
                        <w:bottom w:val="single" w:sz="6" w:space="0" w:color="E4E4E4"/>
                        <w:right w:val="none" w:sz="0" w:space="0" w:color="auto"/>
                      </w:divBdr>
                      <w:divsChild>
                        <w:div w:id="1031418071">
                          <w:marLeft w:val="0"/>
                          <w:marRight w:val="0"/>
                          <w:marTop w:val="0"/>
                          <w:marBottom w:val="0"/>
                          <w:divBdr>
                            <w:top w:val="none" w:sz="0" w:space="0" w:color="auto"/>
                            <w:left w:val="none" w:sz="0" w:space="0" w:color="auto"/>
                            <w:bottom w:val="none" w:sz="0" w:space="0" w:color="auto"/>
                            <w:right w:val="none" w:sz="0" w:space="0" w:color="auto"/>
                          </w:divBdr>
                          <w:divsChild>
                            <w:div w:id="5471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5386">
                  <w:marLeft w:val="0"/>
                  <w:marRight w:val="0"/>
                  <w:marTop w:val="0"/>
                  <w:marBottom w:val="450"/>
                  <w:divBdr>
                    <w:top w:val="none" w:sz="0" w:space="0" w:color="auto"/>
                    <w:left w:val="none" w:sz="0" w:space="0" w:color="auto"/>
                    <w:bottom w:val="none" w:sz="0" w:space="0" w:color="auto"/>
                    <w:right w:val="none" w:sz="0" w:space="0" w:color="auto"/>
                  </w:divBdr>
                  <w:divsChild>
                    <w:div w:id="1910194041">
                      <w:marLeft w:val="0"/>
                      <w:marRight w:val="0"/>
                      <w:marTop w:val="0"/>
                      <w:marBottom w:val="0"/>
                      <w:divBdr>
                        <w:top w:val="none" w:sz="0" w:space="0" w:color="auto"/>
                        <w:left w:val="none" w:sz="0" w:space="0" w:color="auto"/>
                        <w:bottom w:val="single" w:sz="6" w:space="0" w:color="E4E4E4"/>
                        <w:right w:val="none" w:sz="0" w:space="0" w:color="auto"/>
                      </w:divBdr>
                      <w:divsChild>
                        <w:div w:id="404956432">
                          <w:marLeft w:val="0"/>
                          <w:marRight w:val="0"/>
                          <w:marTop w:val="0"/>
                          <w:marBottom w:val="0"/>
                          <w:divBdr>
                            <w:top w:val="none" w:sz="0" w:space="0" w:color="auto"/>
                            <w:left w:val="none" w:sz="0" w:space="0" w:color="auto"/>
                            <w:bottom w:val="none" w:sz="0" w:space="0" w:color="auto"/>
                            <w:right w:val="none" w:sz="0" w:space="0" w:color="auto"/>
                          </w:divBdr>
                          <w:divsChild>
                            <w:div w:id="20583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9891">
                  <w:marLeft w:val="0"/>
                  <w:marRight w:val="0"/>
                  <w:marTop w:val="0"/>
                  <w:marBottom w:val="450"/>
                  <w:divBdr>
                    <w:top w:val="none" w:sz="0" w:space="0" w:color="auto"/>
                    <w:left w:val="none" w:sz="0" w:space="0" w:color="auto"/>
                    <w:bottom w:val="none" w:sz="0" w:space="0" w:color="auto"/>
                    <w:right w:val="none" w:sz="0" w:space="0" w:color="auto"/>
                  </w:divBdr>
                  <w:divsChild>
                    <w:div w:id="177895299">
                      <w:marLeft w:val="0"/>
                      <w:marRight w:val="0"/>
                      <w:marTop w:val="0"/>
                      <w:marBottom w:val="0"/>
                      <w:divBdr>
                        <w:top w:val="none" w:sz="0" w:space="0" w:color="auto"/>
                        <w:left w:val="none" w:sz="0" w:space="0" w:color="auto"/>
                        <w:bottom w:val="single" w:sz="6" w:space="0" w:color="E4E4E4"/>
                        <w:right w:val="none" w:sz="0" w:space="0" w:color="auto"/>
                      </w:divBdr>
                      <w:divsChild>
                        <w:div w:id="752705286">
                          <w:marLeft w:val="0"/>
                          <w:marRight w:val="0"/>
                          <w:marTop w:val="0"/>
                          <w:marBottom w:val="0"/>
                          <w:divBdr>
                            <w:top w:val="none" w:sz="0" w:space="0" w:color="auto"/>
                            <w:left w:val="none" w:sz="0" w:space="0" w:color="auto"/>
                            <w:bottom w:val="none" w:sz="0" w:space="0" w:color="auto"/>
                            <w:right w:val="none" w:sz="0" w:space="0" w:color="auto"/>
                          </w:divBdr>
                          <w:divsChild>
                            <w:div w:id="55620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1854">
                  <w:marLeft w:val="0"/>
                  <w:marRight w:val="0"/>
                  <w:marTop w:val="0"/>
                  <w:marBottom w:val="450"/>
                  <w:divBdr>
                    <w:top w:val="none" w:sz="0" w:space="0" w:color="auto"/>
                    <w:left w:val="none" w:sz="0" w:space="0" w:color="auto"/>
                    <w:bottom w:val="none" w:sz="0" w:space="0" w:color="auto"/>
                    <w:right w:val="none" w:sz="0" w:space="0" w:color="auto"/>
                  </w:divBdr>
                  <w:divsChild>
                    <w:div w:id="85348642">
                      <w:marLeft w:val="0"/>
                      <w:marRight w:val="0"/>
                      <w:marTop w:val="0"/>
                      <w:marBottom w:val="0"/>
                      <w:divBdr>
                        <w:top w:val="none" w:sz="0" w:space="0" w:color="auto"/>
                        <w:left w:val="none" w:sz="0" w:space="0" w:color="auto"/>
                        <w:bottom w:val="single" w:sz="6" w:space="0" w:color="E4E4E4"/>
                        <w:right w:val="none" w:sz="0" w:space="0" w:color="auto"/>
                      </w:divBdr>
                      <w:divsChild>
                        <w:div w:id="872111224">
                          <w:marLeft w:val="0"/>
                          <w:marRight w:val="0"/>
                          <w:marTop w:val="0"/>
                          <w:marBottom w:val="0"/>
                          <w:divBdr>
                            <w:top w:val="none" w:sz="0" w:space="0" w:color="auto"/>
                            <w:left w:val="none" w:sz="0" w:space="0" w:color="auto"/>
                            <w:bottom w:val="none" w:sz="0" w:space="0" w:color="auto"/>
                            <w:right w:val="none" w:sz="0" w:space="0" w:color="auto"/>
                          </w:divBdr>
                          <w:divsChild>
                            <w:div w:id="7277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27370">
                  <w:marLeft w:val="0"/>
                  <w:marRight w:val="0"/>
                  <w:marTop w:val="0"/>
                  <w:marBottom w:val="450"/>
                  <w:divBdr>
                    <w:top w:val="none" w:sz="0" w:space="0" w:color="auto"/>
                    <w:left w:val="none" w:sz="0" w:space="0" w:color="auto"/>
                    <w:bottom w:val="none" w:sz="0" w:space="0" w:color="auto"/>
                    <w:right w:val="none" w:sz="0" w:space="0" w:color="auto"/>
                  </w:divBdr>
                  <w:divsChild>
                    <w:div w:id="1903639350">
                      <w:marLeft w:val="0"/>
                      <w:marRight w:val="0"/>
                      <w:marTop w:val="0"/>
                      <w:marBottom w:val="0"/>
                      <w:divBdr>
                        <w:top w:val="none" w:sz="0" w:space="0" w:color="auto"/>
                        <w:left w:val="none" w:sz="0" w:space="0" w:color="auto"/>
                        <w:bottom w:val="single" w:sz="6" w:space="0" w:color="E4E4E4"/>
                        <w:right w:val="none" w:sz="0" w:space="0" w:color="auto"/>
                      </w:divBdr>
                      <w:divsChild>
                        <w:div w:id="835799688">
                          <w:marLeft w:val="0"/>
                          <w:marRight w:val="0"/>
                          <w:marTop w:val="0"/>
                          <w:marBottom w:val="0"/>
                          <w:divBdr>
                            <w:top w:val="none" w:sz="0" w:space="0" w:color="auto"/>
                            <w:left w:val="none" w:sz="0" w:space="0" w:color="auto"/>
                            <w:bottom w:val="none" w:sz="0" w:space="0" w:color="auto"/>
                            <w:right w:val="none" w:sz="0" w:space="0" w:color="auto"/>
                          </w:divBdr>
                          <w:divsChild>
                            <w:div w:id="4625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42747">
                  <w:marLeft w:val="0"/>
                  <w:marRight w:val="0"/>
                  <w:marTop w:val="0"/>
                  <w:marBottom w:val="450"/>
                  <w:divBdr>
                    <w:top w:val="none" w:sz="0" w:space="0" w:color="auto"/>
                    <w:left w:val="none" w:sz="0" w:space="0" w:color="auto"/>
                    <w:bottom w:val="none" w:sz="0" w:space="0" w:color="auto"/>
                    <w:right w:val="none" w:sz="0" w:space="0" w:color="auto"/>
                  </w:divBdr>
                  <w:divsChild>
                    <w:div w:id="898980875">
                      <w:marLeft w:val="0"/>
                      <w:marRight w:val="0"/>
                      <w:marTop w:val="0"/>
                      <w:marBottom w:val="0"/>
                      <w:divBdr>
                        <w:top w:val="none" w:sz="0" w:space="0" w:color="auto"/>
                        <w:left w:val="none" w:sz="0" w:space="0" w:color="auto"/>
                        <w:bottom w:val="single" w:sz="6" w:space="0" w:color="E4E4E4"/>
                        <w:right w:val="none" w:sz="0" w:space="0" w:color="auto"/>
                      </w:divBdr>
                      <w:divsChild>
                        <w:div w:id="582376122">
                          <w:marLeft w:val="0"/>
                          <w:marRight w:val="0"/>
                          <w:marTop w:val="0"/>
                          <w:marBottom w:val="0"/>
                          <w:divBdr>
                            <w:top w:val="none" w:sz="0" w:space="0" w:color="auto"/>
                            <w:left w:val="none" w:sz="0" w:space="0" w:color="auto"/>
                            <w:bottom w:val="none" w:sz="0" w:space="0" w:color="auto"/>
                            <w:right w:val="none" w:sz="0" w:space="0" w:color="auto"/>
                          </w:divBdr>
                          <w:divsChild>
                            <w:div w:id="569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41100">
                  <w:marLeft w:val="0"/>
                  <w:marRight w:val="0"/>
                  <w:marTop w:val="0"/>
                  <w:marBottom w:val="450"/>
                  <w:divBdr>
                    <w:top w:val="none" w:sz="0" w:space="0" w:color="auto"/>
                    <w:left w:val="none" w:sz="0" w:space="0" w:color="auto"/>
                    <w:bottom w:val="none" w:sz="0" w:space="0" w:color="auto"/>
                    <w:right w:val="none" w:sz="0" w:space="0" w:color="auto"/>
                  </w:divBdr>
                  <w:divsChild>
                    <w:div w:id="744717052">
                      <w:marLeft w:val="0"/>
                      <w:marRight w:val="0"/>
                      <w:marTop w:val="0"/>
                      <w:marBottom w:val="0"/>
                      <w:divBdr>
                        <w:top w:val="none" w:sz="0" w:space="0" w:color="auto"/>
                        <w:left w:val="none" w:sz="0" w:space="0" w:color="auto"/>
                        <w:bottom w:val="single" w:sz="6" w:space="0" w:color="E4E4E4"/>
                        <w:right w:val="none" w:sz="0" w:space="0" w:color="auto"/>
                      </w:divBdr>
                      <w:divsChild>
                        <w:div w:id="1895778437">
                          <w:marLeft w:val="0"/>
                          <w:marRight w:val="0"/>
                          <w:marTop w:val="0"/>
                          <w:marBottom w:val="0"/>
                          <w:divBdr>
                            <w:top w:val="none" w:sz="0" w:space="0" w:color="auto"/>
                            <w:left w:val="none" w:sz="0" w:space="0" w:color="auto"/>
                            <w:bottom w:val="none" w:sz="0" w:space="0" w:color="auto"/>
                            <w:right w:val="none" w:sz="0" w:space="0" w:color="auto"/>
                          </w:divBdr>
                          <w:divsChild>
                            <w:div w:id="2373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6959">
                  <w:marLeft w:val="0"/>
                  <w:marRight w:val="0"/>
                  <w:marTop w:val="0"/>
                  <w:marBottom w:val="450"/>
                  <w:divBdr>
                    <w:top w:val="none" w:sz="0" w:space="0" w:color="auto"/>
                    <w:left w:val="none" w:sz="0" w:space="0" w:color="auto"/>
                    <w:bottom w:val="none" w:sz="0" w:space="0" w:color="auto"/>
                    <w:right w:val="none" w:sz="0" w:space="0" w:color="auto"/>
                  </w:divBdr>
                  <w:divsChild>
                    <w:div w:id="1745682627">
                      <w:marLeft w:val="0"/>
                      <w:marRight w:val="0"/>
                      <w:marTop w:val="0"/>
                      <w:marBottom w:val="0"/>
                      <w:divBdr>
                        <w:top w:val="none" w:sz="0" w:space="0" w:color="auto"/>
                        <w:left w:val="none" w:sz="0" w:space="0" w:color="auto"/>
                        <w:bottom w:val="single" w:sz="6" w:space="0" w:color="E4E4E4"/>
                        <w:right w:val="none" w:sz="0" w:space="0" w:color="auto"/>
                      </w:divBdr>
                      <w:divsChild>
                        <w:div w:id="1067337125">
                          <w:marLeft w:val="0"/>
                          <w:marRight w:val="0"/>
                          <w:marTop w:val="0"/>
                          <w:marBottom w:val="0"/>
                          <w:divBdr>
                            <w:top w:val="none" w:sz="0" w:space="0" w:color="auto"/>
                            <w:left w:val="none" w:sz="0" w:space="0" w:color="auto"/>
                            <w:bottom w:val="none" w:sz="0" w:space="0" w:color="auto"/>
                            <w:right w:val="none" w:sz="0" w:space="0" w:color="auto"/>
                          </w:divBdr>
                          <w:divsChild>
                            <w:div w:id="4303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5434">
                  <w:marLeft w:val="0"/>
                  <w:marRight w:val="0"/>
                  <w:marTop w:val="0"/>
                  <w:marBottom w:val="450"/>
                  <w:divBdr>
                    <w:top w:val="none" w:sz="0" w:space="0" w:color="auto"/>
                    <w:left w:val="none" w:sz="0" w:space="0" w:color="auto"/>
                    <w:bottom w:val="none" w:sz="0" w:space="0" w:color="auto"/>
                    <w:right w:val="none" w:sz="0" w:space="0" w:color="auto"/>
                  </w:divBdr>
                  <w:divsChild>
                    <w:div w:id="1793862213">
                      <w:marLeft w:val="0"/>
                      <w:marRight w:val="0"/>
                      <w:marTop w:val="0"/>
                      <w:marBottom w:val="0"/>
                      <w:divBdr>
                        <w:top w:val="none" w:sz="0" w:space="0" w:color="auto"/>
                        <w:left w:val="none" w:sz="0" w:space="0" w:color="auto"/>
                        <w:bottom w:val="single" w:sz="6" w:space="0" w:color="E4E4E4"/>
                        <w:right w:val="none" w:sz="0" w:space="0" w:color="auto"/>
                      </w:divBdr>
                      <w:divsChild>
                        <w:div w:id="553196492">
                          <w:marLeft w:val="0"/>
                          <w:marRight w:val="0"/>
                          <w:marTop w:val="0"/>
                          <w:marBottom w:val="0"/>
                          <w:divBdr>
                            <w:top w:val="none" w:sz="0" w:space="0" w:color="auto"/>
                            <w:left w:val="none" w:sz="0" w:space="0" w:color="auto"/>
                            <w:bottom w:val="none" w:sz="0" w:space="0" w:color="auto"/>
                            <w:right w:val="none" w:sz="0" w:space="0" w:color="auto"/>
                          </w:divBdr>
                          <w:divsChild>
                            <w:div w:id="9849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787">
                  <w:marLeft w:val="0"/>
                  <w:marRight w:val="0"/>
                  <w:marTop w:val="0"/>
                  <w:marBottom w:val="450"/>
                  <w:divBdr>
                    <w:top w:val="none" w:sz="0" w:space="0" w:color="auto"/>
                    <w:left w:val="none" w:sz="0" w:space="0" w:color="auto"/>
                    <w:bottom w:val="none" w:sz="0" w:space="0" w:color="auto"/>
                    <w:right w:val="none" w:sz="0" w:space="0" w:color="auto"/>
                  </w:divBdr>
                  <w:divsChild>
                    <w:div w:id="1744134262">
                      <w:marLeft w:val="0"/>
                      <w:marRight w:val="0"/>
                      <w:marTop w:val="0"/>
                      <w:marBottom w:val="0"/>
                      <w:divBdr>
                        <w:top w:val="none" w:sz="0" w:space="0" w:color="auto"/>
                        <w:left w:val="none" w:sz="0" w:space="0" w:color="auto"/>
                        <w:bottom w:val="single" w:sz="6" w:space="0" w:color="E4E4E4"/>
                        <w:right w:val="none" w:sz="0" w:space="0" w:color="auto"/>
                      </w:divBdr>
                      <w:divsChild>
                        <w:div w:id="976765499">
                          <w:marLeft w:val="0"/>
                          <w:marRight w:val="0"/>
                          <w:marTop w:val="0"/>
                          <w:marBottom w:val="0"/>
                          <w:divBdr>
                            <w:top w:val="none" w:sz="0" w:space="0" w:color="auto"/>
                            <w:left w:val="none" w:sz="0" w:space="0" w:color="auto"/>
                            <w:bottom w:val="none" w:sz="0" w:space="0" w:color="auto"/>
                            <w:right w:val="none" w:sz="0" w:space="0" w:color="auto"/>
                          </w:divBdr>
                          <w:divsChild>
                            <w:div w:id="1970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10275">
                  <w:marLeft w:val="0"/>
                  <w:marRight w:val="0"/>
                  <w:marTop w:val="0"/>
                  <w:marBottom w:val="450"/>
                  <w:divBdr>
                    <w:top w:val="none" w:sz="0" w:space="0" w:color="auto"/>
                    <w:left w:val="none" w:sz="0" w:space="0" w:color="auto"/>
                    <w:bottom w:val="none" w:sz="0" w:space="0" w:color="auto"/>
                    <w:right w:val="none" w:sz="0" w:space="0" w:color="auto"/>
                  </w:divBdr>
                  <w:divsChild>
                    <w:div w:id="435176882">
                      <w:marLeft w:val="0"/>
                      <w:marRight w:val="0"/>
                      <w:marTop w:val="0"/>
                      <w:marBottom w:val="0"/>
                      <w:divBdr>
                        <w:top w:val="none" w:sz="0" w:space="0" w:color="auto"/>
                        <w:left w:val="none" w:sz="0" w:space="0" w:color="auto"/>
                        <w:bottom w:val="single" w:sz="6" w:space="0" w:color="E4E4E4"/>
                        <w:right w:val="none" w:sz="0" w:space="0" w:color="auto"/>
                      </w:divBdr>
                      <w:divsChild>
                        <w:div w:id="758873010">
                          <w:marLeft w:val="0"/>
                          <w:marRight w:val="0"/>
                          <w:marTop w:val="0"/>
                          <w:marBottom w:val="0"/>
                          <w:divBdr>
                            <w:top w:val="none" w:sz="0" w:space="0" w:color="auto"/>
                            <w:left w:val="none" w:sz="0" w:space="0" w:color="auto"/>
                            <w:bottom w:val="none" w:sz="0" w:space="0" w:color="auto"/>
                            <w:right w:val="none" w:sz="0" w:space="0" w:color="auto"/>
                          </w:divBdr>
                          <w:divsChild>
                            <w:div w:id="14412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6078">
                  <w:marLeft w:val="0"/>
                  <w:marRight w:val="0"/>
                  <w:marTop w:val="0"/>
                  <w:marBottom w:val="450"/>
                  <w:divBdr>
                    <w:top w:val="none" w:sz="0" w:space="0" w:color="auto"/>
                    <w:left w:val="none" w:sz="0" w:space="0" w:color="auto"/>
                    <w:bottom w:val="none" w:sz="0" w:space="0" w:color="auto"/>
                    <w:right w:val="none" w:sz="0" w:space="0" w:color="auto"/>
                  </w:divBdr>
                  <w:divsChild>
                    <w:div w:id="881669306">
                      <w:marLeft w:val="0"/>
                      <w:marRight w:val="0"/>
                      <w:marTop w:val="0"/>
                      <w:marBottom w:val="0"/>
                      <w:divBdr>
                        <w:top w:val="none" w:sz="0" w:space="0" w:color="auto"/>
                        <w:left w:val="none" w:sz="0" w:space="0" w:color="auto"/>
                        <w:bottom w:val="single" w:sz="6" w:space="0" w:color="E4E4E4"/>
                        <w:right w:val="none" w:sz="0" w:space="0" w:color="auto"/>
                      </w:divBdr>
                      <w:divsChild>
                        <w:div w:id="419526856">
                          <w:marLeft w:val="0"/>
                          <w:marRight w:val="0"/>
                          <w:marTop w:val="0"/>
                          <w:marBottom w:val="0"/>
                          <w:divBdr>
                            <w:top w:val="none" w:sz="0" w:space="0" w:color="auto"/>
                            <w:left w:val="none" w:sz="0" w:space="0" w:color="auto"/>
                            <w:bottom w:val="none" w:sz="0" w:space="0" w:color="auto"/>
                            <w:right w:val="none" w:sz="0" w:space="0" w:color="auto"/>
                          </w:divBdr>
                          <w:divsChild>
                            <w:div w:id="16042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3532">
                  <w:marLeft w:val="0"/>
                  <w:marRight w:val="0"/>
                  <w:marTop w:val="0"/>
                  <w:marBottom w:val="450"/>
                  <w:divBdr>
                    <w:top w:val="none" w:sz="0" w:space="0" w:color="auto"/>
                    <w:left w:val="none" w:sz="0" w:space="0" w:color="auto"/>
                    <w:bottom w:val="none" w:sz="0" w:space="0" w:color="auto"/>
                    <w:right w:val="none" w:sz="0" w:space="0" w:color="auto"/>
                  </w:divBdr>
                  <w:divsChild>
                    <w:div w:id="1532181714">
                      <w:marLeft w:val="0"/>
                      <w:marRight w:val="0"/>
                      <w:marTop w:val="0"/>
                      <w:marBottom w:val="0"/>
                      <w:divBdr>
                        <w:top w:val="none" w:sz="0" w:space="0" w:color="auto"/>
                        <w:left w:val="none" w:sz="0" w:space="0" w:color="auto"/>
                        <w:bottom w:val="single" w:sz="6" w:space="0" w:color="E4E4E4"/>
                        <w:right w:val="none" w:sz="0" w:space="0" w:color="auto"/>
                      </w:divBdr>
                      <w:divsChild>
                        <w:div w:id="1476606395">
                          <w:marLeft w:val="0"/>
                          <w:marRight w:val="0"/>
                          <w:marTop w:val="0"/>
                          <w:marBottom w:val="0"/>
                          <w:divBdr>
                            <w:top w:val="none" w:sz="0" w:space="0" w:color="auto"/>
                            <w:left w:val="none" w:sz="0" w:space="0" w:color="auto"/>
                            <w:bottom w:val="none" w:sz="0" w:space="0" w:color="auto"/>
                            <w:right w:val="none" w:sz="0" w:space="0" w:color="auto"/>
                          </w:divBdr>
                          <w:divsChild>
                            <w:div w:id="15502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92965">
                  <w:marLeft w:val="0"/>
                  <w:marRight w:val="0"/>
                  <w:marTop w:val="0"/>
                  <w:marBottom w:val="450"/>
                  <w:divBdr>
                    <w:top w:val="none" w:sz="0" w:space="0" w:color="auto"/>
                    <w:left w:val="none" w:sz="0" w:space="0" w:color="auto"/>
                    <w:bottom w:val="none" w:sz="0" w:space="0" w:color="auto"/>
                    <w:right w:val="none" w:sz="0" w:space="0" w:color="auto"/>
                  </w:divBdr>
                  <w:divsChild>
                    <w:div w:id="800734335">
                      <w:marLeft w:val="0"/>
                      <w:marRight w:val="0"/>
                      <w:marTop w:val="0"/>
                      <w:marBottom w:val="0"/>
                      <w:divBdr>
                        <w:top w:val="none" w:sz="0" w:space="0" w:color="auto"/>
                        <w:left w:val="none" w:sz="0" w:space="0" w:color="auto"/>
                        <w:bottom w:val="single" w:sz="6" w:space="0" w:color="E4E4E4"/>
                        <w:right w:val="none" w:sz="0" w:space="0" w:color="auto"/>
                      </w:divBdr>
                      <w:divsChild>
                        <w:div w:id="590746400">
                          <w:marLeft w:val="0"/>
                          <w:marRight w:val="0"/>
                          <w:marTop w:val="0"/>
                          <w:marBottom w:val="0"/>
                          <w:divBdr>
                            <w:top w:val="none" w:sz="0" w:space="0" w:color="auto"/>
                            <w:left w:val="none" w:sz="0" w:space="0" w:color="auto"/>
                            <w:bottom w:val="none" w:sz="0" w:space="0" w:color="auto"/>
                            <w:right w:val="none" w:sz="0" w:space="0" w:color="auto"/>
                          </w:divBdr>
                          <w:divsChild>
                            <w:div w:id="766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4875">
                  <w:marLeft w:val="0"/>
                  <w:marRight w:val="0"/>
                  <w:marTop w:val="0"/>
                  <w:marBottom w:val="450"/>
                  <w:divBdr>
                    <w:top w:val="none" w:sz="0" w:space="0" w:color="auto"/>
                    <w:left w:val="none" w:sz="0" w:space="0" w:color="auto"/>
                    <w:bottom w:val="none" w:sz="0" w:space="0" w:color="auto"/>
                    <w:right w:val="none" w:sz="0" w:space="0" w:color="auto"/>
                  </w:divBdr>
                  <w:divsChild>
                    <w:div w:id="1891527907">
                      <w:marLeft w:val="0"/>
                      <w:marRight w:val="0"/>
                      <w:marTop w:val="0"/>
                      <w:marBottom w:val="0"/>
                      <w:divBdr>
                        <w:top w:val="none" w:sz="0" w:space="0" w:color="auto"/>
                        <w:left w:val="none" w:sz="0" w:space="0" w:color="auto"/>
                        <w:bottom w:val="single" w:sz="6" w:space="0" w:color="E4E4E4"/>
                        <w:right w:val="none" w:sz="0" w:space="0" w:color="auto"/>
                      </w:divBdr>
                      <w:divsChild>
                        <w:div w:id="1452822993">
                          <w:marLeft w:val="0"/>
                          <w:marRight w:val="0"/>
                          <w:marTop w:val="0"/>
                          <w:marBottom w:val="0"/>
                          <w:divBdr>
                            <w:top w:val="none" w:sz="0" w:space="0" w:color="auto"/>
                            <w:left w:val="none" w:sz="0" w:space="0" w:color="auto"/>
                            <w:bottom w:val="none" w:sz="0" w:space="0" w:color="auto"/>
                            <w:right w:val="none" w:sz="0" w:space="0" w:color="auto"/>
                          </w:divBdr>
                          <w:divsChild>
                            <w:div w:id="464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61120">
                  <w:marLeft w:val="0"/>
                  <w:marRight w:val="0"/>
                  <w:marTop w:val="0"/>
                  <w:marBottom w:val="450"/>
                  <w:divBdr>
                    <w:top w:val="none" w:sz="0" w:space="0" w:color="auto"/>
                    <w:left w:val="none" w:sz="0" w:space="0" w:color="auto"/>
                    <w:bottom w:val="none" w:sz="0" w:space="0" w:color="auto"/>
                    <w:right w:val="none" w:sz="0" w:space="0" w:color="auto"/>
                  </w:divBdr>
                  <w:divsChild>
                    <w:div w:id="846404509">
                      <w:marLeft w:val="0"/>
                      <w:marRight w:val="0"/>
                      <w:marTop w:val="0"/>
                      <w:marBottom w:val="0"/>
                      <w:divBdr>
                        <w:top w:val="none" w:sz="0" w:space="0" w:color="auto"/>
                        <w:left w:val="none" w:sz="0" w:space="0" w:color="auto"/>
                        <w:bottom w:val="single" w:sz="6" w:space="0" w:color="E4E4E4"/>
                        <w:right w:val="none" w:sz="0" w:space="0" w:color="auto"/>
                      </w:divBdr>
                      <w:divsChild>
                        <w:div w:id="1381586845">
                          <w:marLeft w:val="0"/>
                          <w:marRight w:val="0"/>
                          <w:marTop w:val="0"/>
                          <w:marBottom w:val="0"/>
                          <w:divBdr>
                            <w:top w:val="none" w:sz="0" w:space="0" w:color="auto"/>
                            <w:left w:val="none" w:sz="0" w:space="0" w:color="auto"/>
                            <w:bottom w:val="none" w:sz="0" w:space="0" w:color="auto"/>
                            <w:right w:val="none" w:sz="0" w:space="0" w:color="auto"/>
                          </w:divBdr>
                          <w:divsChild>
                            <w:div w:id="7523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1009">
                  <w:marLeft w:val="0"/>
                  <w:marRight w:val="0"/>
                  <w:marTop w:val="0"/>
                  <w:marBottom w:val="450"/>
                  <w:divBdr>
                    <w:top w:val="none" w:sz="0" w:space="0" w:color="auto"/>
                    <w:left w:val="none" w:sz="0" w:space="0" w:color="auto"/>
                    <w:bottom w:val="none" w:sz="0" w:space="0" w:color="auto"/>
                    <w:right w:val="none" w:sz="0" w:space="0" w:color="auto"/>
                  </w:divBdr>
                  <w:divsChild>
                    <w:div w:id="750542057">
                      <w:marLeft w:val="0"/>
                      <w:marRight w:val="0"/>
                      <w:marTop w:val="0"/>
                      <w:marBottom w:val="0"/>
                      <w:divBdr>
                        <w:top w:val="none" w:sz="0" w:space="0" w:color="auto"/>
                        <w:left w:val="none" w:sz="0" w:space="0" w:color="auto"/>
                        <w:bottom w:val="single" w:sz="6" w:space="0" w:color="E4E4E4"/>
                        <w:right w:val="none" w:sz="0" w:space="0" w:color="auto"/>
                      </w:divBdr>
                      <w:divsChild>
                        <w:div w:id="421025466">
                          <w:marLeft w:val="0"/>
                          <w:marRight w:val="0"/>
                          <w:marTop w:val="0"/>
                          <w:marBottom w:val="0"/>
                          <w:divBdr>
                            <w:top w:val="none" w:sz="0" w:space="0" w:color="auto"/>
                            <w:left w:val="none" w:sz="0" w:space="0" w:color="auto"/>
                            <w:bottom w:val="none" w:sz="0" w:space="0" w:color="auto"/>
                            <w:right w:val="none" w:sz="0" w:space="0" w:color="auto"/>
                          </w:divBdr>
                          <w:divsChild>
                            <w:div w:id="8317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7310">
                  <w:marLeft w:val="0"/>
                  <w:marRight w:val="0"/>
                  <w:marTop w:val="0"/>
                  <w:marBottom w:val="450"/>
                  <w:divBdr>
                    <w:top w:val="none" w:sz="0" w:space="0" w:color="auto"/>
                    <w:left w:val="none" w:sz="0" w:space="0" w:color="auto"/>
                    <w:bottom w:val="none" w:sz="0" w:space="0" w:color="auto"/>
                    <w:right w:val="none" w:sz="0" w:space="0" w:color="auto"/>
                  </w:divBdr>
                  <w:divsChild>
                    <w:div w:id="19822006">
                      <w:marLeft w:val="0"/>
                      <w:marRight w:val="0"/>
                      <w:marTop w:val="0"/>
                      <w:marBottom w:val="0"/>
                      <w:divBdr>
                        <w:top w:val="none" w:sz="0" w:space="0" w:color="auto"/>
                        <w:left w:val="none" w:sz="0" w:space="0" w:color="auto"/>
                        <w:bottom w:val="single" w:sz="6" w:space="0" w:color="E4E4E4"/>
                        <w:right w:val="none" w:sz="0" w:space="0" w:color="auto"/>
                      </w:divBdr>
                      <w:divsChild>
                        <w:div w:id="1151170885">
                          <w:marLeft w:val="0"/>
                          <w:marRight w:val="0"/>
                          <w:marTop w:val="0"/>
                          <w:marBottom w:val="0"/>
                          <w:divBdr>
                            <w:top w:val="none" w:sz="0" w:space="0" w:color="auto"/>
                            <w:left w:val="none" w:sz="0" w:space="0" w:color="auto"/>
                            <w:bottom w:val="none" w:sz="0" w:space="0" w:color="auto"/>
                            <w:right w:val="none" w:sz="0" w:space="0" w:color="auto"/>
                          </w:divBdr>
                          <w:divsChild>
                            <w:div w:id="5050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60669">
              <w:marLeft w:val="0"/>
              <w:marRight w:val="450"/>
              <w:marTop w:val="0"/>
              <w:marBottom w:val="0"/>
              <w:divBdr>
                <w:top w:val="none" w:sz="0" w:space="0" w:color="auto"/>
                <w:left w:val="none" w:sz="0" w:space="0" w:color="auto"/>
                <w:bottom w:val="none" w:sz="0" w:space="0" w:color="auto"/>
                <w:right w:val="none" w:sz="0" w:space="0" w:color="auto"/>
              </w:divBdr>
              <w:divsChild>
                <w:div w:id="1134252783">
                  <w:marLeft w:val="0"/>
                  <w:marRight w:val="0"/>
                  <w:marTop w:val="0"/>
                  <w:marBottom w:val="0"/>
                  <w:divBdr>
                    <w:top w:val="none" w:sz="0" w:space="0" w:color="auto"/>
                    <w:left w:val="none" w:sz="0" w:space="0" w:color="auto"/>
                    <w:bottom w:val="none" w:sz="0" w:space="0" w:color="auto"/>
                    <w:right w:val="none" w:sz="0" w:space="0" w:color="auto"/>
                  </w:divBdr>
                </w:div>
                <w:div w:id="1674608032">
                  <w:marLeft w:val="0"/>
                  <w:marRight w:val="0"/>
                  <w:marTop w:val="0"/>
                  <w:marBottom w:val="0"/>
                  <w:divBdr>
                    <w:top w:val="none" w:sz="0" w:space="0" w:color="auto"/>
                    <w:left w:val="none" w:sz="0" w:space="0" w:color="auto"/>
                    <w:bottom w:val="none" w:sz="0" w:space="0" w:color="auto"/>
                    <w:right w:val="none" w:sz="0" w:space="0" w:color="auto"/>
                  </w:divBdr>
                  <w:divsChild>
                    <w:div w:id="1472361533">
                      <w:marLeft w:val="0"/>
                      <w:marRight w:val="0"/>
                      <w:marTop w:val="0"/>
                      <w:marBottom w:val="0"/>
                      <w:divBdr>
                        <w:top w:val="none" w:sz="0" w:space="0" w:color="auto"/>
                        <w:left w:val="none" w:sz="0" w:space="0" w:color="auto"/>
                        <w:bottom w:val="none" w:sz="0" w:space="0" w:color="auto"/>
                        <w:right w:val="none" w:sz="0" w:space="0" w:color="auto"/>
                      </w:divBdr>
                    </w:div>
                    <w:div w:id="1763452269">
                      <w:marLeft w:val="0"/>
                      <w:marRight w:val="0"/>
                      <w:marTop w:val="0"/>
                      <w:marBottom w:val="0"/>
                      <w:divBdr>
                        <w:top w:val="none" w:sz="0" w:space="0" w:color="auto"/>
                        <w:left w:val="none" w:sz="0" w:space="0" w:color="auto"/>
                        <w:bottom w:val="none" w:sz="0" w:space="0" w:color="auto"/>
                        <w:right w:val="none" w:sz="0" w:space="0" w:color="auto"/>
                      </w:divBdr>
                    </w:div>
                  </w:divsChild>
                </w:div>
                <w:div w:id="2076581205">
                  <w:marLeft w:val="300"/>
                  <w:marRight w:val="0"/>
                  <w:marTop w:val="0"/>
                  <w:marBottom w:val="300"/>
                  <w:divBdr>
                    <w:top w:val="none" w:sz="0" w:space="0" w:color="auto"/>
                    <w:left w:val="none" w:sz="0" w:space="0" w:color="auto"/>
                    <w:bottom w:val="none" w:sz="0" w:space="0" w:color="auto"/>
                    <w:right w:val="none" w:sz="0" w:space="0" w:color="auto"/>
                  </w:divBdr>
                  <w:divsChild>
                    <w:div w:id="3918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003062">
      <w:bodyDiv w:val="1"/>
      <w:marLeft w:val="0"/>
      <w:marRight w:val="0"/>
      <w:marTop w:val="0"/>
      <w:marBottom w:val="0"/>
      <w:divBdr>
        <w:top w:val="none" w:sz="0" w:space="0" w:color="auto"/>
        <w:left w:val="none" w:sz="0" w:space="0" w:color="auto"/>
        <w:bottom w:val="none" w:sz="0" w:space="0" w:color="auto"/>
        <w:right w:val="none" w:sz="0" w:space="0" w:color="auto"/>
      </w:divBdr>
      <w:divsChild>
        <w:div w:id="84812809">
          <w:marLeft w:val="0"/>
          <w:marRight w:val="0"/>
          <w:marTop w:val="0"/>
          <w:marBottom w:val="0"/>
          <w:divBdr>
            <w:top w:val="none" w:sz="0" w:space="0" w:color="auto"/>
            <w:left w:val="none" w:sz="0" w:space="0" w:color="auto"/>
            <w:bottom w:val="none" w:sz="0" w:space="0" w:color="auto"/>
            <w:right w:val="none" w:sz="0" w:space="0" w:color="auto"/>
          </w:divBdr>
          <w:divsChild>
            <w:div w:id="306397936">
              <w:marLeft w:val="0"/>
              <w:marRight w:val="0"/>
              <w:marTop w:val="0"/>
              <w:marBottom w:val="0"/>
              <w:divBdr>
                <w:top w:val="none" w:sz="0" w:space="0" w:color="auto"/>
                <w:left w:val="none" w:sz="0" w:space="0" w:color="auto"/>
                <w:bottom w:val="none" w:sz="0" w:space="0" w:color="auto"/>
                <w:right w:val="none" w:sz="0" w:space="0" w:color="auto"/>
              </w:divBdr>
              <w:divsChild>
                <w:div w:id="791362558">
                  <w:marLeft w:val="0"/>
                  <w:marRight w:val="0"/>
                  <w:marTop w:val="0"/>
                  <w:marBottom w:val="0"/>
                  <w:divBdr>
                    <w:top w:val="none" w:sz="0" w:space="0" w:color="auto"/>
                    <w:left w:val="none" w:sz="0" w:space="0" w:color="auto"/>
                    <w:bottom w:val="none" w:sz="0" w:space="0" w:color="auto"/>
                    <w:right w:val="none" w:sz="0" w:space="0" w:color="auto"/>
                  </w:divBdr>
                  <w:divsChild>
                    <w:div w:id="1676108511">
                      <w:marLeft w:val="0"/>
                      <w:marRight w:val="0"/>
                      <w:marTop w:val="0"/>
                      <w:marBottom w:val="0"/>
                      <w:divBdr>
                        <w:top w:val="none" w:sz="0" w:space="0" w:color="auto"/>
                        <w:left w:val="none" w:sz="0" w:space="0" w:color="auto"/>
                        <w:bottom w:val="none" w:sz="0" w:space="0" w:color="auto"/>
                        <w:right w:val="none" w:sz="0" w:space="0" w:color="auto"/>
                      </w:divBdr>
                      <w:divsChild>
                        <w:div w:id="755370154">
                          <w:marLeft w:val="0"/>
                          <w:marRight w:val="0"/>
                          <w:marTop w:val="0"/>
                          <w:marBottom w:val="0"/>
                          <w:divBdr>
                            <w:top w:val="none" w:sz="0" w:space="0" w:color="auto"/>
                            <w:left w:val="none" w:sz="0" w:space="0" w:color="auto"/>
                            <w:bottom w:val="none" w:sz="0" w:space="0" w:color="auto"/>
                            <w:right w:val="none" w:sz="0" w:space="0" w:color="auto"/>
                          </w:divBdr>
                          <w:divsChild>
                            <w:div w:id="4839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thas.es" TargetMode="External"/><Relationship Id="rId18" Type="http://schemas.openxmlformats.org/officeDocument/2006/relationships/hyperlink" Target="https://www.facebook.com/HospitalesVithas" TargetMode="External"/><Relationship Id="rId26" Type="http://schemas.openxmlformats.org/officeDocument/2006/relationships/hyperlink" Target="mailto:mramila@duomocomunicacion.com" TargetMode="External"/><Relationship Id="rId3" Type="http://schemas.openxmlformats.org/officeDocument/2006/relationships/styles" Target="styles.xml"/><Relationship Id="rId21" Type="http://schemas.openxmlformats.org/officeDocument/2006/relationships/hyperlink" Target="https://www.philips.es/a-w/about/noticias-insight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dgrower.com/" TargetMode="External"/><Relationship Id="rId17" Type="http://schemas.openxmlformats.org/officeDocument/2006/relationships/hyperlink" Target="https://www.tiktok.com/@hospitalvithas?_t=8qv5phDRLf7&amp;_r=1"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vithas_hospitales/?hl=es" TargetMode="External"/><Relationship Id="rId20" Type="http://schemas.openxmlformats.org/officeDocument/2006/relationships/hyperlink" Target="https://www.youtube.com/Vithashospital"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zasalud.es/" TargetMode="External"/><Relationship Id="rId24" Type="http://schemas.openxmlformats.org/officeDocument/2006/relationships/image" Target="media/image1.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linkedin.com/company/vithas-hospital" TargetMode="External"/><Relationship Id="rId23" Type="http://schemas.openxmlformats.org/officeDocument/2006/relationships/hyperlink" Target="mailto:comunicacion@vithas.es" TargetMode="External"/><Relationship Id="rId28" Type="http://schemas.openxmlformats.org/officeDocument/2006/relationships/image" Target="media/image3.png"/><Relationship Id="rId10" Type="http://schemas.openxmlformats.org/officeDocument/2006/relationships/hyperlink" Target="https://www.vithaslab.es/" TargetMode="External"/><Relationship Id="rId19" Type="http://schemas.openxmlformats.org/officeDocument/2006/relationships/hyperlink" Target="https://twitter.com/Vitha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acion.vithas.es/" TargetMode="External"/><Relationship Id="rId14" Type="http://schemas.openxmlformats.org/officeDocument/2006/relationships/hyperlink" Target="file:///\\Servidor\d\Duomo%20Server%20Dropbox\Duomo%20Server%20Dropbox\duomo%20comunicacion\clientes\vithas\2023\BOILER%20PLATE\Goodgrower.com" TargetMode="External"/><Relationship Id="rId22" Type="http://schemas.openxmlformats.org/officeDocument/2006/relationships/hyperlink" Target="mailto:mramila@duomocomunicacion.com" TargetMode="External"/><Relationship Id="rId27" Type="http://schemas.openxmlformats.org/officeDocument/2006/relationships/hyperlink" Target="mailto:comunicacion@vithas.es" TargetMode="External"/><Relationship Id="rId30" Type="http://schemas.openxmlformats.org/officeDocument/2006/relationships/hyperlink" Target="mailto:cesar.garcia.requena@philips.com" TargetMode="External"/><Relationship Id="rId8" Type="http://schemas.openxmlformats.org/officeDocument/2006/relationships/hyperlink" Target="http://www.vith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0545-1BB0-4374-9305-2EE542B2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Fátima Pastor Moreno</dc:creator>
  <cp:keywords/>
  <dc:description/>
  <cp:lastModifiedBy>Andrea Mariño</cp:lastModifiedBy>
  <cp:revision>3</cp:revision>
  <dcterms:created xsi:type="dcterms:W3CDTF">2026-03-05T10:49:00Z</dcterms:created>
  <dcterms:modified xsi:type="dcterms:W3CDTF">2026-03-05T13:30:00Z</dcterms:modified>
</cp:coreProperties>
</file>