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A4714" w14:textId="77777777" w:rsidR="008C150F" w:rsidRDefault="008C150F" w:rsidP="00F00A60">
      <w:pPr>
        <w:rPr>
          <w:rFonts w:ascii="Arial" w:hAnsi="Arial" w:cs="Arial"/>
          <w:color w:val="222222"/>
          <w:shd w:val="clear" w:color="auto" w:fill="FFFFFF"/>
          <w:lang w:val="es-ES"/>
        </w:rPr>
      </w:pPr>
    </w:p>
    <w:p w14:paraId="2874B85E" w14:textId="1BFFF9AE" w:rsidR="00802488" w:rsidRPr="00F00A60" w:rsidRDefault="00023610" w:rsidP="00F00A60">
      <w:pPr>
        <w:rPr>
          <w:bCs/>
          <w:color w:val="616161"/>
          <w:sz w:val="28"/>
          <w:szCs w:val="28"/>
          <w:lang w:val="es-ES"/>
        </w:rPr>
      </w:pPr>
      <w:r>
        <w:rPr>
          <w:bCs/>
          <w:color w:val="616161"/>
          <w:sz w:val="28"/>
          <w:szCs w:val="28"/>
          <w:lang w:val="es-ES"/>
        </w:rPr>
        <w:t>CONVOCATORIA</w:t>
      </w:r>
      <w:r w:rsidR="00F00A60" w:rsidRPr="00F00A60">
        <w:rPr>
          <w:bCs/>
          <w:color w:val="616161"/>
          <w:sz w:val="28"/>
          <w:szCs w:val="28"/>
          <w:lang w:val="es-ES"/>
        </w:rPr>
        <w:t xml:space="preserve"> DE PRENSA</w:t>
      </w:r>
    </w:p>
    <w:p w14:paraId="20D1A84C" w14:textId="77777777" w:rsidR="00802488" w:rsidRDefault="00802488" w:rsidP="003366E8">
      <w:pPr>
        <w:jc w:val="center"/>
        <w:rPr>
          <w:b/>
          <w:sz w:val="32"/>
          <w:szCs w:val="32"/>
          <w:lang w:val="es-ES"/>
        </w:rPr>
      </w:pPr>
    </w:p>
    <w:p w14:paraId="43F6F042" w14:textId="2258C155" w:rsidR="00DA2781" w:rsidRDefault="00F9663C" w:rsidP="00DA278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El Círculo de la Sanidad reúne a una </w:t>
      </w:r>
      <w:r w:rsidR="00E41D20">
        <w:rPr>
          <w:b/>
          <w:bCs/>
          <w:sz w:val="32"/>
          <w:szCs w:val="32"/>
        </w:rPr>
        <w:t>treintena</w:t>
      </w:r>
      <w:r>
        <w:rPr>
          <w:b/>
          <w:bCs/>
          <w:sz w:val="32"/>
          <w:szCs w:val="32"/>
        </w:rPr>
        <w:t xml:space="preserve"> de expertos </w:t>
      </w:r>
      <w:r w:rsidR="00E41D20">
        <w:rPr>
          <w:b/>
          <w:bCs/>
          <w:sz w:val="32"/>
          <w:szCs w:val="32"/>
        </w:rPr>
        <w:t xml:space="preserve">en gestión sanitaria para </w:t>
      </w:r>
      <w:r>
        <w:rPr>
          <w:b/>
          <w:bCs/>
          <w:sz w:val="32"/>
          <w:szCs w:val="32"/>
        </w:rPr>
        <w:t xml:space="preserve">abordar el papel </w:t>
      </w:r>
      <w:r w:rsidR="00E41D20">
        <w:rPr>
          <w:b/>
          <w:bCs/>
          <w:sz w:val="32"/>
          <w:szCs w:val="32"/>
        </w:rPr>
        <w:t>del SNS</w:t>
      </w:r>
      <w:r>
        <w:rPr>
          <w:b/>
          <w:bCs/>
          <w:sz w:val="32"/>
          <w:szCs w:val="32"/>
        </w:rPr>
        <w:t xml:space="preserve"> en el mundo</w:t>
      </w:r>
    </w:p>
    <w:p w14:paraId="4F2849FD" w14:textId="77777777" w:rsidR="005A1010" w:rsidRDefault="005A1010" w:rsidP="005A1010">
      <w:pPr>
        <w:rPr>
          <w:b/>
          <w:bCs/>
          <w:sz w:val="32"/>
          <w:szCs w:val="32"/>
        </w:rPr>
      </w:pPr>
    </w:p>
    <w:p w14:paraId="77BEDC8F" w14:textId="4B41CF27" w:rsidR="000C1473" w:rsidRPr="000C1473" w:rsidRDefault="005A1010" w:rsidP="000C1473">
      <w:pPr>
        <w:pStyle w:val="Prrafodelista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Durante las </w:t>
      </w:r>
      <w:r w:rsidRPr="005A1010">
        <w:rPr>
          <w:bCs/>
          <w:sz w:val="28"/>
          <w:szCs w:val="28"/>
          <w:lang w:val="es-ES"/>
        </w:rPr>
        <w:t>2</w:t>
      </w:r>
      <w:r w:rsidRPr="005A1010">
        <w:rPr>
          <w:bCs/>
          <w:sz w:val="28"/>
          <w:szCs w:val="28"/>
          <w:vertAlign w:val="superscript"/>
          <w:lang w:val="es-ES"/>
        </w:rPr>
        <w:t>as</w:t>
      </w:r>
      <w:r w:rsidRPr="005A1010">
        <w:rPr>
          <w:bCs/>
          <w:sz w:val="28"/>
          <w:szCs w:val="28"/>
          <w:lang w:val="es-ES"/>
        </w:rPr>
        <w:t xml:space="preserve"> Jornadas Internacionales</w:t>
      </w:r>
      <w:r w:rsidR="00FA059C">
        <w:rPr>
          <w:bCs/>
          <w:sz w:val="28"/>
          <w:szCs w:val="28"/>
          <w:lang w:val="es-ES"/>
        </w:rPr>
        <w:t>,</w:t>
      </w:r>
      <w:r>
        <w:rPr>
          <w:bCs/>
          <w:sz w:val="28"/>
          <w:szCs w:val="28"/>
        </w:rPr>
        <w:t xml:space="preserve"> que se celebran mañana y pasado (</w:t>
      </w:r>
      <w:r w:rsidRPr="008D16C4">
        <w:rPr>
          <w:bCs/>
          <w:sz w:val="28"/>
          <w:szCs w:val="28"/>
        </w:rPr>
        <w:t>27 y 28 de febrero</w:t>
      </w:r>
      <w:r>
        <w:rPr>
          <w:bCs/>
          <w:sz w:val="28"/>
          <w:szCs w:val="28"/>
        </w:rPr>
        <w:t>)</w:t>
      </w:r>
      <w:r w:rsidR="00FA059C">
        <w:rPr>
          <w:bCs/>
          <w:sz w:val="28"/>
          <w:szCs w:val="28"/>
        </w:rPr>
        <w:t>,</w:t>
      </w:r>
      <w:r w:rsidRPr="008D16C4">
        <w:rPr>
          <w:bCs/>
          <w:sz w:val="28"/>
          <w:szCs w:val="28"/>
        </w:rPr>
        <w:t xml:space="preserve"> en </w:t>
      </w:r>
      <w:r w:rsidR="00FA059C">
        <w:rPr>
          <w:bCs/>
          <w:sz w:val="28"/>
          <w:szCs w:val="28"/>
        </w:rPr>
        <w:t>Madrid</w:t>
      </w:r>
      <w:r w:rsidR="000C1473">
        <w:rPr>
          <w:bCs/>
          <w:sz w:val="28"/>
          <w:szCs w:val="28"/>
        </w:rPr>
        <w:t>.</w:t>
      </w:r>
    </w:p>
    <w:p w14:paraId="433C1FEB" w14:textId="77777777" w:rsidR="005A1010" w:rsidRPr="005A1010" w:rsidRDefault="005A1010" w:rsidP="005A1010">
      <w:pPr>
        <w:jc w:val="both"/>
        <w:rPr>
          <w:sz w:val="28"/>
          <w:szCs w:val="28"/>
        </w:rPr>
      </w:pPr>
    </w:p>
    <w:p w14:paraId="175836F2" w14:textId="0AE3B537" w:rsidR="00B366AB" w:rsidRDefault="00E645CF" w:rsidP="00F00A60">
      <w:pPr>
        <w:jc w:val="both"/>
        <w:rPr>
          <w:lang w:val="es-ES"/>
        </w:rPr>
      </w:pPr>
      <w:r w:rsidRPr="00F00A60">
        <w:rPr>
          <w:b/>
          <w:color w:val="1F8DC1"/>
          <w:lang w:val="es-ES"/>
        </w:rPr>
        <w:t xml:space="preserve">Madrid, </w:t>
      </w:r>
      <w:r w:rsidR="0022021D">
        <w:rPr>
          <w:b/>
          <w:color w:val="1F8DC1"/>
          <w:lang w:val="es-ES"/>
        </w:rPr>
        <w:t>miércoles</w:t>
      </w:r>
      <w:r w:rsidRPr="00F00A60">
        <w:rPr>
          <w:b/>
          <w:color w:val="1F8DC1"/>
          <w:lang w:val="es-ES"/>
        </w:rPr>
        <w:t xml:space="preserve"> </w:t>
      </w:r>
      <w:r w:rsidR="00DA2781">
        <w:rPr>
          <w:b/>
          <w:color w:val="1F8DC1"/>
          <w:lang w:val="es-ES"/>
        </w:rPr>
        <w:t>2</w:t>
      </w:r>
      <w:r w:rsidR="008C150F">
        <w:rPr>
          <w:b/>
          <w:color w:val="1F8DC1"/>
          <w:lang w:val="es-ES"/>
        </w:rPr>
        <w:t xml:space="preserve">6 </w:t>
      </w:r>
      <w:r w:rsidRPr="00F00A60">
        <w:rPr>
          <w:b/>
          <w:color w:val="1F8DC1"/>
          <w:lang w:val="es-ES"/>
        </w:rPr>
        <w:t xml:space="preserve">de </w:t>
      </w:r>
      <w:r w:rsidR="008C150F">
        <w:rPr>
          <w:b/>
          <w:color w:val="1F8DC1"/>
          <w:lang w:val="es-ES"/>
        </w:rPr>
        <w:t>febrero</w:t>
      </w:r>
      <w:r w:rsidR="0022021D">
        <w:rPr>
          <w:b/>
          <w:color w:val="1F8DC1"/>
          <w:lang w:val="es-ES"/>
        </w:rPr>
        <w:t xml:space="preserve"> de 202</w:t>
      </w:r>
      <w:r w:rsidR="008C150F">
        <w:rPr>
          <w:b/>
          <w:color w:val="1F8DC1"/>
          <w:lang w:val="es-ES"/>
        </w:rPr>
        <w:t>5</w:t>
      </w:r>
      <w:r w:rsidRPr="00F00A60">
        <w:rPr>
          <w:b/>
          <w:color w:val="1F8DC1"/>
          <w:lang w:val="es-ES"/>
        </w:rPr>
        <w:t xml:space="preserve">.- </w:t>
      </w:r>
      <w:r w:rsidR="00F00A60" w:rsidRPr="00F00A60">
        <w:rPr>
          <w:lang w:val="es-ES"/>
        </w:rPr>
        <w:t>El Círculo de la Sanidad</w:t>
      </w:r>
      <w:r w:rsidR="00023610">
        <w:rPr>
          <w:lang w:val="es-ES"/>
        </w:rPr>
        <w:t xml:space="preserve"> </w:t>
      </w:r>
      <w:r w:rsidR="00FA059C">
        <w:rPr>
          <w:lang w:val="es-ES"/>
        </w:rPr>
        <w:t>organiza</w:t>
      </w:r>
      <w:r w:rsidR="00023610">
        <w:rPr>
          <w:lang w:val="es-ES"/>
        </w:rPr>
        <w:t xml:space="preserve"> mañana</w:t>
      </w:r>
      <w:r w:rsidR="008C150F">
        <w:rPr>
          <w:lang w:val="es-ES"/>
        </w:rPr>
        <w:t xml:space="preserve"> y pasado</w:t>
      </w:r>
      <w:r w:rsidR="00023610">
        <w:rPr>
          <w:lang w:val="es-ES"/>
        </w:rPr>
        <w:t xml:space="preserve">, </w:t>
      </w:r>
      <w:r w:rsidR="00EC4436" w:rsidRPr="00B366AB">
        <w:rPr>
          <w:b/>
          <w:bCs/>
          <w:lang w:val="es-ES"/>
        </w:rPr>
        <w:t xml:space="preserve">jueves </w:t>
      </w:r>
      <w:r w:rsidR="008C150F" w:rsidRPr="00B366AB">
        <w:rPr>
          <w:b/>
          <w:bCs/>
          <w:lang w:val="es-ES"/>
        </w:rPr>
        <w:t>27 y viernes 28 de febrero</w:t>
      </w:r>
      <w:r w:rsidR="00F00A60" w:rsidRPr="00F00A60">
        <w:rPr>
          <w:lang w:val="es-ES"/>
        </w:rPr>
        <w:t xml:space="preserve">, </w:t>
      </w:r>
      <w:r w:rsidR="006075A4">
        <w:rPr>
          <w:lang w:val="es-ES"/>
        </w:rPr>
        <w:t>sus</w:t>
      </w:r>
      <w:r w:rsidR="00DA2781">
        <w:rPr>
          <w:lang w:val="es-ES"/>
        </w:rPr>
        <w:t xml:space="preserve"> </w:t>
      </w:r>
      <w:r w:rsidR="008C150F" w:rsidRPr="008C150F">
        <w:rPr>
          <w:lang w:val="es-ES"/>
        </w:rPr>
        <w:t>2</w:t>
      </w:r>
      <w:r w:rsidR="008C150F" w:rsidRPr="008C150F">
        <w:rPr>
          <w:vertAlign w:val="superscript"/>
          <w:lang w:val="es-ES"/>
        </w:rPr>
        <w:t>as</w:t>
      </w:r>
      <w:r w:rsidR="00DA2781" w:rsidRPr="008C150F">
        <w:rPr>
          <w:lang w:val="es-ES"/>
        </w:rPr>
        <w:t xml:space="preserve"> </w:t>
      </w:r>
      <w:r w:rsidR="00DA2781">
        <w:rPr>
          <w:lang w:val="es-ES"/>
        </w:rPr>
        <w:t xml:space="preserve">Jornadas Internacionales, </w:t>
      </w:r>
      <w:r w:rsidR="006075A4">
        <w:rPr>
          <w:lang w:val="es-ES"/>
        </w:rPr>
        <w:t>para analizar</w:t>
      </w:r>
      <w:r w:rsidR="00DA2781">
        <w:rPr>
          <w:lang w:val="es-ES"/>
        </w:rPr>
        <w:t xml:space="preserve"> el posicionamiento de la gestión del Sistema Nacional de Salud </w:t>
      </w:r>
      <w:r w:rsidR="008C150F">
        <w:rPr>
          <w:lang w:val="es-ES"/>
        </w:rPr>
        <w:t>español</w:t>
      </w:r>
      <w:r w:rsidR="00DA2781">
        <w:rPr>
          <w:lang w:val="es-ES"/>
        </w:rPr>
        <w:t xml:space="preserve"> en el mundo</w:t>
      </w:r>
      <w:r w:rsidR="008C150F">
        <w:rPr>
          <w:lang w:val="es-ES"/>
        </w:rPr>
        <w:t>, bajo el prisma de la innovación y el desarrollo</w:t>
      </w:r>
      <w:r w:rsidR="00DA2781">
        <w:rPr>
          <w:lang w:val="es-ES"/>
        </w:rPr>
        <w:t xml:space="preserve">. </w:t>
      </w:r>
    </w:p>
    <w:p w14:paraId="7DC71979" w14:textId="77777777" w:rsidR="00B366AB" w:rsidRDefault="00B366AB" w:rsidP="00F00A60">
      <w:pPr>
        <w:jc w:val="both"/>
        <w:rPr>
          <w:lang w:val="es-ES"/>
        </w:rPr>
      </w:pPr>
    </w:p>
    <w:p w14:paraId="410C1FB6" w14:textId="7AB2845D" w:rsidR="00DA2781" w:rsidRPr="00B366AB" w:rsidRDefault="00E41D20" w:rsidP="00F00A60">
      <w:pPr>
        <w:jc w:val="both"/>
        <w:rPr>
          <w:b/>
          <w:bCs/>
          <w:lang w:val="es-ES"/>
        </w:rPr>
      </w:pPr>
      <w:r>
        <w:rPr>
          <w:lang w:val="es-ES"/>
        </w:rPr>
        <w:t xml:space="preserve">El evento reúne a más de treinta </w:t>
      </w:r>
      <w:r>
        <w:rPr>
          <w:color w:val="000000" w:themeColor="text1"/>
        </w:rPr>
        <w:t>destacados expertos y líderes del sector nacional e internacional, altos ejecutivos de la industria sanitaria, gestores de departamentos de salud pública, exministros de Sanidad y otras personalidades relevantes del sector</w:t>
      </w:r>
      <w:r w:rsidR="005F1936">
        <w:rPr>
          <w:color w:val="000000" w:themeColor="text1"/>
        </w:rPr>
        <w:t xml:space="preserve"> en ocho mesas de debate.</w:t>
      </w:r>
      <w:r w:rsidR="00B366AB">
        <w:t xml:space="preserve"> </w:t>
      </w:r>
      <w:r w:rsidR="00DA2781" w:rsidRPr="00B366AB">
        <w:rPr>
          <w:b/>
          <w:bCs/>
          <w:lang w:val="es-ES"/>
        </w:rPr>
        <w:t>Será en el Hotel Meliá Avenida América (</w:t>
      </w:r>
      <w:r w:rsidR="005F1936">
        <w:rPr>
          <w:b/>
          <w:bCs/>
          <w:lang w:val="es-ES"/>
        </w:rPr>
        <w:t>C</w:t>
      </w:r>
      <w:r w:rsidR="00DA2781" w:rsidRPr="00B366AB">
        <w:rPr>
          <w:b/>
          <w:bCs/>
          <w:lang w:val="es-ES"/>
        </w:rPr>
        <w:t xml:space="preserve">/de Juan </w:t>
      </w:r>
      <w:r w:rsidR="006B7685" w:rsidRPr="00B366AB">
        <w:rPr>
          <w:b/>
          <w:bCs/>
          <w:lang w:val="es-ES"/>
        </w:rPr>
        <w:t>Ignacio Luca de Tena, 36)</w:t>
      </w:r>
      <w:r w:rsidR="006075A4" w:rsidRPr="00B366AB">
        <w:rPr>
          <w:b/>
          <w:bCs/>
          <w:lang w:val="es-ES"/>
        </w:rPr>
        <w:t>, con inscripción gratuita hasta completar el aforo de la sala.</w:t>
      </w:r>
    </w:p>
    <w:p w14:paraId="64440816" w14:textId="77777777" w:rsidR="006B7685" w:rsidRDefault="006B7685" w:rsidP="00F00A60">
      <w:pPr>
        <w:jc w:val="both"/>
        <w:rPr>
          <w:lang w:val="es-ES"/>
        </w:rPr>
      </w:pPr>
    </w:p>
    <w:p w14:paraId="4AC84365" w14:textId="786D6111" w:rsidR="008C150F" w:rsidRDefault="006B7685" w:rsidP="008C150F">
      <w:pPr>
        <w:jc w:val="both"/>
      </w:pPr>
      <w:r w:rsidRPr="005F1936">
        <w:rPr>
          <w:b/>
          <w:bCs/>
          <w:lang w:val="es-ES"/>
        </w:rPr>
        <w:t xml:space="preserve">La jornada </w:t>
      </w:r>
      <w:r w:rsidR="008C150F" w:rsidRPr="005F1936">
        <w:rPr>
          <w:b/>
          <w:bCs/>
          <w:lang w:val="es-ES"/>
        </w:rPr>
        <w:t xml:space="preserve">del 27 </w:t>
      </w:r>
      <w:r w:rsidRPr="005F1936">
        <w:rPr>
          <w:b/>
          <w:bCs/>
          <w:lang w:val="es-ES"/>
        </w:rPr>
        <w:t xml:space="preserve">comenzará a las 10:30 horas </w:t>
      </w:r>
      <w:r w:rsidR="00B366AB" w:rsidRPr="005F1936">
        <w:rPr>
          <w:b/>
          <w:bCs/>
          <w:lang w:val="es-ES"/>
        </w:rPr>
        <w:t>con el disc</w:t>
      </w:r>
      <w:r w:rsidR="00EF4601" w:rsidRPr="005F1936">
        <w:rPr>
          <w:b/>
          <w:bCs/>
          <w:lang w:val="es-ES"/>
        </w:rPr>
        <w:t>urso del presidente del Círculo de la Sanidad, Ángel Puente</w:t>
      </w:r>
      <w:r w:rsidR="00EF4601">
        <w:rPr>
          <w:lang w:val="es-ES"/>
        </w:rPr>
        <w:t xml:space="preserve">, </w:t>
      </w:r>
      <w:r>
        <w:rPr>
          <w:lang w:val="es-ES"/>
        </w:rPr>
        <w:t xml:space="preserve">y se desarrollará en torno a cinco mesas </w:t>
      </w:r>
      <w:r w:rsidR="008C150F">
        <w:rPr>
          <w:lang w:val="es-ES"/>
        </w:rPr>
        <w:t xml:space="preserve">de debate </w:t>
      </w:r>
      <w:r w:rsidR="008C150F">
        <w:t xml:space="preserve">sobre </w:t>
      </w:r>
      <w:r w:rsidR="008C150F" w:rsidRPr="00991961">
        <w:t>modelo</w:t>
      </w:r>
      <w:r w:rsidR="008C150F">
        <w:t>s</w:t>
      </w:r>
      <w:r w:rsidR="008C150F" w:rsidRPr="00991961">
        <w:t xml:space="preserve"> de innovación tecnológica y digitalización en la asistencia sanitaria a pacientes, modelos de </w:t>
      </w:r>
      <w:r w:rsidR="008C150F">
        <w:t xml:space="preserve"> </w:t>
      </w:r>
      <w:r w:rsidR="008C150F" w:rsidRPr="00991961">
        <w:t>contratación para la gestión de recursos y sostenibilidad financiera</w:t>
      </w:r>
      <w:r w:rsidR="008C150F">
        <w:t xml:space="preserve">, </w:t>
      </w:r>
      <w:r w:rsidR="008C150F" w:rsidRPr="00991961">
        <w:t>sostenibilidad para la innovación te</w:t>
      </w:r>
      <w:r w:rsidR="008C150F">
        <w:t>cnológica en la atención médica, aseguramiento en Europa y experiencias internacionales de gestión compartida.</w:t>
      </w:r>
      <w:r w:rsidR="004B750C">
        <w:t xml:space="preserve"> </w:t>
      </w:r>
    </w:p>
    <w:p w14:paraId="2C3CA0FD" w14:textId="77777777" w:rsidR="004B750C" w:rsidRDefault="004B750C" w:rsidP="008C150F">
      <w:pPr>
        <w:jc w:val="both"/>
      </w:pPr>
    </w:p>
    <w:p w14:paraId="6E30F267" w14:textId="00F98CC2" w:rsidR="004B750C" w:rsidRDefault="004B750C" w:rsidP="004B750C">
      <w:pPr>
        <w:jc w:val="both"/>
      </w:pPr>
      <w:r>
        <w:t xml:space="preserve">Las tres mesas programadas para el </w:t>
      </w:r>
      <w:r w:rsidRPr="005F1936">
        <w:rPr>
          <w:b/>
          <w:bCs/>
        </w:rPr>
        <w:t>viernes 28 de febrero (de 9:00 a 13:30 h)</w:t>
      </w:r>
      <w:r>
        <w:t xml:space="preserve"> versarán sobre la Inteligencia Artificial en la colaboración público-privada, la situación laboral de los profesionales médicos en Europa y las tendencias de política sanitaria europea</w:t>
      </w:r>
      <w:r w:rsidRPr="00991961">
        <w:t>.</w:t>
      </w:r>
      <w:r w:rsidR="00850746">
        <w:t xml:space="preserve"> </w:t>
      </w:r>
    </w:p>
    <w:p w14:paraId="17F57D38" w14:textId="77777777" w:rsidR="00DE56E2" w:rsidRDefault="00DE56E2" w:rsidP="004B750C">
      <w:pPr>
        <w:jc w:val="both"/>
      </w:pPr>
    </w:p>
    <w:p w14:paraId="219ED70A" w14:textId="2921FD0C" w:rsidR="00850746" w:rsidRDefault="00850746" w:rsidP="004B750C">
      <w:pPr>
        <w:jc w:val="both"/>
      </w:pPr>
      <w:r>
        <w:t>José Nieves será el encargado de clausurar las Jornadas Internacionales, en representación de la Consejería de Sanidad de la Comunidad de Madrid.</w:t>
      </w:r>
    </w:p>
    <w:p w14:paraId="6C88BA17" w14:textId="77777777" w:rsidR="000C1473" w:rsidRDefault="000C1473" w:rsidP="004B750C">
      <w:pPr>
        <w:jc w:val="both"/>
      </w:pPr>
    </w:p>
    <w:p w14:paraId="40CEF691" w14:textId="4A2A44E4" w:rsidR="006B7685" w:rsidRDefault="000C1473" w:rsidP="00F00A60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>Altos cargos del SNS</w:t>
      </w:r>
      <w:r w:rsidRPr="000C1473">
        <w:rPr>
          <w:b/>
          <w:bCs/>
          <w:lang w:val="es-ES"/>
        </w:rPr>
        <w:t xml:space="preserve"> y perfiles de dirección</w:t>
      </w:r>
    </w:p>
    <w:p w14:paraId="2BB91770" w14:textId="77777777" w:rsidR="000C1473" w:rsidRPr="000C1473" w:rsidRDefault="000C1473" w:rsidP="00F00A60">
      <w:pPr>
        <w:jc w:val="both"/>
        <w:rPr>
          <w:b/>
          <w:bCs/>
          <w:lang w:val="es-ES"/>
        </w:rPr>
      </w:pPr>
    </w:p>
    <w:p w14:paraId="3F18B50B" w14:textId="765E7667" w:rsidR="00E41D20" w:rsidRDefault="00E41D20" w:rsidP="00E41D20">
      <w:pPr>
        <w:jc w:val="both"/>
      </w:pPr>
      <w:r>
        <w:t>Entre los moderadores figuran la exministra de Sanidad y presidenta de AMA, Ana Pastor; el exconsejero de Sanidad de la Comunidad Valenciana, Luis Rosado; el presidente de SEDISA, José Soto</w:t>
      </w:r>
      <w:r w:rsidR="005F2A1C">
        <w:t xml:space="preserve"> o David Castillo, director del departamento legal y compliance de FENIN.</w:t>
      </w:r>
    </w:p>
    <w:p w14:paraId="31E62EA1" w14:textId="77777777" w:rsidR="00E41D20" w:rsidRDefault="00E41D20" w:rsidP="00E41D20">
      <w:pPr>
        <w:jc w:val="both"/>
      </w:pPr>
    </w:p>
    <w:p w14:paraId="7956AEEE" w14:textId="77777777" w:rsidR="00DE56E2" w:rsidRDefault="005F2A1C" w:rsidP="00E41D20">
      <w:pPr>
        <w:jc w:val="both"/>
      </w:pPr>
      <w:r>
        <w:t>Participarán</w:t>
      </w:r>
      <w:r w:rsidR="00E41D20">
        <w:t xml:space="preserve"> destacados</w:t>
      </w:r>
      <w:r w:rsidR="00E41D20" w:rsidRPr="00006CFC">
        <w:t xml:space="preserve"> ponentes del sector público como César Pascual, consejero de </w:t>
      </w:r>
      <w:r w:rsidR="00E41D20">
        <w:t xml:space="preserve">Salud </w:t>
      </w:r>
      <w:r w:rsidR="00E41D20" w:rsidRPr="00006CFC">
        <w:t>de Cantabria;</w:t>
      </w:r>
      <w:r w:rsidR="00E41D20" w:rsidRPr="008D0B0A">
        <w:t xml:space="preserve"> </w:t>
      </w:r>
      <w:r w:rsidR="00E41D20" w:rsidRPr="00074DC9">
        <w:t>María Martín Díez de Baldeón, consejera  de Salud de La Rioja</w:t>
      </w:r>
      <w:r w:rsidR="00E41D20">
        <w:t>;</w:t>
      </w:r>
      <w:r w:rsidR="00E41D20" w:rsidRPr="00006CFC">
        <w:t xml:space="preserve"> Luis Carretero, director gerente del Servicio Cántabro de Salud; Adalberto Campos Fernández, exministro de Sanidad de Portugal; Carmen Rodríguez Pajares, gerente del </w:t>
      </w:r>
    </w:p>
    <w:p w14:paraId="48A641C0" w14:textId="77777777" w:rsidR="00DE56E2" w:rsidRDefault="00DE56E2" w:rsidP="00E41D20">
      <w:pPr>
        <w:jc w:val="both"/>
      </w:pPr>
    </w:p>
    <w:p w14:paraId="23D12BCB" w14:textId="0D81D3C7" w:rsidR="000C1473" w:rsidRPr="00DE56E2" w:rsidRDefault="00E41D20" w:rsidP="00E41D20">
      <w:pPr>
        <w:jc w:val="both"/>
        <w:rPr>
          <w:color w:val="FF0000"/>
        </w:rPr>
      </w:pPr>
      <w:r w:rsidRPr="00006CFC">
        <w:t xml:space="preserve">Hospital de Salamanca; Almudena Santano, gerente del Hospital Infanta Cristina; </w:t>
      </w:r>
      <w:r>
        <w:t>o</w:t>
      </w:r>
      <w:r w:rsidRPr="00006CFC">
        <w:t xml:space="preserve"> Ricard Crespo, director económico del Consorci Sanitari Alt Pened</w:t>
      </w:r>
      <w:r w:rsidR="00BA7E88">
        <w:t>è</w:t>
      </w:r>
      <w:r w:rsidRPr="00006CFC">
        <w:t>s-Garraf, entre otros.</w:t>
      </w:r>
    </w:p>
    <w:p w14:paraId="01B51DFC" w14:textId="77777777" w:rsidR="000C1473" w:rsidRDefault="000C1473" w:rsidP="00E41D20">
      <w:pPr>
        <w:jc w:val="both"/>
      </w:pPr>
    </w:p>
    <w:p w14:paraId="5DA8F911" w14:textId="2A89C0C5" w:rsidR="00AE7635" w:rsidRDefault="00E41D20" w:rsidP="00E41D20">
      <w:pPr>
        <w:jc w:val="both"/>
      </w:pPr>
      <w:r>
        <w:t xml:space="preserve">Desde la industria y la Sanidad Privada participarán ponentes como Carlos Lucas, director médico corporativo y director de digitalización e innovación clínica de Diaverum; Maaz Saikh y Albarah El-khani, vicepresidente de Product Management y vicepresidente senior de operaciones de M42 Health; César Callejo, CIO de Innovación </w:t>
      </w:r>
    </w:p>
    <w:p w14:paraId="5585A0DB" w14:textId="3667DB04" w:rsidR="00E41D20" w:rsidRDefault="00E41D20" w:rsidP="00E41D20">
      <w:pPr>
        <w:jc w:val="both"/>
      </w:pPr>
      <w:r>
        <w:t>tecnológica de Nippon Gases; Rafael Ruiz Mosquera, director general de Croma Gio.Batta Iberia; Theodor</w:t>
      </w:r>
      <w:r w:rsidR="005F2A1C">
        <w:t>os</w:t>
      </w:r>
      <w:r>
        <w:t xml:space="preserve"> Kravvas, CEO de Affidea; Javier Fernández, director de estrategia de Europa y Latinoamérica de Sanitas; o Begoña Magaz, directora técnica de personas de Mapfre España, entre otros.</w:t>
      </w:r>
    </w:p>
    <w:p w14:paraId="18F86B79" w14:textId="026D8410" w:rsidR="006B7685" w:rsidRDefault="006B7685" w:rsidP="006B7685">
      <w:pPr>
        <w:jc w:val="both"/>
      </w:pPr>
    </w:p>
    <w:p w14:paraId="43113C81" w14:textId="7DB2A9D5" w:rsidR="00B366AB" w:rsidRPr="008953B2" w:rsidRDefault="000C1473" w:rsidP="00B366AB">
      <w:pPr>
        <w:jc w:val="both"/>
        <w:rPr>
          <w:b/>
          <w:bCs/>
        </w:rPr>
      </w:pPr>
      <w:r>
        <w:rPr>
          <w:b/>
          <w:bCs/>
        </w:rPr>
        <w:t xml:space="preserve">Sobre el </w:t>
      </w:r>
      <w:r w:rsidR="00B366AB">
        <w:rPr>
          <w:b/>
          <w:bCs/>
        </w:rPr>
        <w:t>Círculo de la Sanidad</w:t>
      </w:r>
    </w:p>
    <w:p w14:paraId="074AF78F" w14:textId="77777777" w:rsidR="00B366AB" w:rsidRPr="00336207" w:rsidRDefault="00B366AB" w:rsidP="00B366AB">
      <w:pPr>
        <w:jc w:val="both"/>
      </w:pPr>
    </w:p>
    <w:p w14:paraId="6207E27E" w14:textId="360D7704" w:rsidR="00B366AB" w:rsidRDefault="00B366AB" w:rsidP="00B366AB">
      <w:pPr>
        <w:jc w:val="both"/>
      </w:pPr>
      <w:r>
        <w:t>Con más de 25 años de historia acercando el mundo empresarial al sanitario para mejorar la atención al paciente y reforzar la sostenibilidad del Sistema Nacional de Salud, el Círculo de la Sanidad reúne a una veintena de empresas con una facturación conjunta superior a los 10.000 M€ y más de 150.000 empleados.</w:t>
      </w:r>
    </w:p>
    <w:p w14:paraId="5153C8B4" w14:textId="77777777" w:rsidR="006B7685" w:rsidRDefault="006B7685" w:rsidP="006B7685">
      <w:pPr>
        <w:jc w:val="both"/>
        <w:rPr>
          <w:b/>
          <w:bCs/>
        </w:rPr>
      </w:pPr>
    </w:p>
    <w:p w14:paraId="57A5901A" w14:textId="77777777" w:rsidR="00B366AB" w:rsidRPr="00336207" w:rsidRDefault="00B366AB" w:rsidP="00B366AB">
      <w:pPr>
        <w:jc w:val="both"/>
      </w:pPr>
      <w:r>
        <w:t xml:space="preserve">Sus socios trabajan </w:t>
      </w:r>
      <w:r w:rsidRPr="00336207">
        <w:t>con más del 80</w:t>
      </w:r>
      <w:r>
        <w:t xml:space="preserve"> </w:t>
      </w:r>
      <w:r w:rsidRPr="00336207">
        <w:t>% de los hospitales públicos españoles y proveen a las administraciones sanitarias de servicios tan variados como el de la logística sanitaria y biosanitaria, la producción de gases de uso médico, la gestión de hospitales, electromedicina, ingeniería, consultoría, farmacología</w:t>
      </w:r>
      <w:r>
        <w:t xml:space="preserve"> o </w:t>
      </w:r>
      <w:r w:rsidRPr="00336207">
        <w:t>tecnología médica avanzada.</w:t>
      </w:r>
      <w:r>
        <w:t xml:space="preserve"> </w:t>
      </w:r>
    </w:p>
    <w:p w14:paraId="336F809B" w14:textId="77777777" w:rsidR="00B366AB" w:rsidRDefault="00B366AB" w:rsidP="006B7685">
      <w:pPr>
        <w:jc w:val="both"/>
        <w:rPr>
          <w:b/>
          <w:bCs/>
        </w:rPr>
      </w:pPr>
    </w:p>
    <w:p w14:paraId="3642328F" w14:textId="77777777" w:rsidR="00B366AB" w:rsidRDefault="00B366AB" w:rsidP="006B7685">
      <w:pPr>
        <w:jc w:val="both"/>
      </w:pPr>
    </w:p>
    <w:p w14:paraId="6BE0F4DA" w14:textId="77777777" w:rsidR="00B366AB" w:rsidRDefault="00B366AB" w:rsidP="00B366AB">
      <w:pPr>
        <w:jc w:val="both"/>
      </w:pPr>
      <w:r w:rsidRPr="00492FFA">
        <w:t xml:space="preserve">Todos los interesados en asistir </w:t>
      </w:r>
      <w:r>
        <w:t>al evento</w:t>
      </w:r>
      <w:r w:rsidRPr="00492FFA">
        <w:t xml:space="preserve"> pueden inscribirse en </w:t>
      </w:r>
      <w:r>
        <w:t xml:space="preserve">este </w:t>
      </w:r>
      <w:hyperlink r:id="rId7" w:history="1">
        <w:r w:rsidRPr="001F43B0">
          <w:rPr>
            <w:rStyle w:val="Hipervnculo"/>
          </w:rPr>
          <w:t>enlace de inscripción</w:t>
        </w:r>
      </w:hyperlink>
      <w:r>
        <w:t>.</w:t>
      </w:r>
    </w:p>
    <w:p w14:paraId="659765B9" w14:textId="77777777" w:rsidR="00B366AB" w:rsidRDefault="00B366AB" w:rsidP="00B366AB">
      <w:pPr>
        <w:jc w:val="both"/>
        <w:rPr>
          <w:b/>
          <w:i/>
        </w:rPr>
      </w:pPr>
    </w:p>
    <w:p w14:paraId="3347B503" w14:textId="77777777" w:rsidR="00B366AB" w:rsidRPr="00492FFA" w:rsidRDefault="00B366AB" w:rsidP="00B366AB">
      <w:pPr>
        <w:jc w:val="both"/>
        <w:rPr>
          <w:b/>
        </w:rPr>
      </w:pPr>
      <w:r w:rsidRPr="00492FFA">
        <w:rPr>
          <w:b/>
        </w:rPr>
        <w:t>Se adjunta programa completo.</w:t>
      </w:r>
    </w:p>
    <w:p w14:paraId="60F7FC3E" w14:textId="77777777" w:rsidR="00B366AB" w:rsidRDefault="00B366AB" w:rsidP="00B366AB">
      <w:pPr>
        <w:jc w:val="both"/>
      </w:pPr>
    </w:p>
    <w:p w14:paraId="2494D3A8" w14:textId="77777777" w:rsidR="00B366AB" w:rsidRDefault="00B366AB" w:rsidP="00B366AB">
      <w:pPr>
        <w:jc w:val="both"/>
        <w:rPr>
          <w:b/>
        </w:rPr>
      </w:pPr>
      <w:r w:rsidRPr="00492FFA">
        <w:rPr>
          <w:b/>
        </w:rPr>
        <w:t xml:space="preserve">Para </w:t>
      </w:r>
      <w:r>
        <w:rPr>
          <w:b/>
        </w:rPr>
        <w:t xml:space="preserve">ampliar información o gestión de </w:t>
      </w:r>
      <w:r w:rsidRPr="00492FFA">
        <w:rPr>
          <w:b/>
        </w:rPr>
        <w:t>entrevistas, contactar con</w:t>
      </w:r>
      <w:r>
        <w:rPr>
          <w:b/>
        </w:rPr>
        <w:t xml:space="preserve">: </w:t>
      </w:r>
    </w:p>
    <w:p w14:paraId="6E41B498" w14:textId="77777777" w:rsidR="006B7685" w:rsidRPr="00B366AB" w:rsidRDefault="006B7685" w:rsidP="006B7685">
      <w:pPr>
        <w:jc w:val="both"/>
      </w:pPr>
    </w:p>
    <w:p w14:paraId="3D6D93A1" w14:textId="087DDDD7" w:rsidR="00AE7635" w:rsidRPr="00802488" w:rsidRDefault="00AE7635" w:rsidP="00E044C2">
      <w:pPr>
        <w:jc w:val="both"/>
        <w:rPr>
          <w:sz w:val="18"/>
          <w:szCs w:val="18"/>
          <w:lang w:val="es-ES"/>
        </w:rPr>
      </w:pPr>
    </w:p>
    <w:p w14:paraId="48061723" w14:textId="77777777" w:rsidR="00AE7635" w:rsidRPr="00975A59" w:rsidRDefault="00AE7635" w:rsidP="00AE7635">
      <w:pPr>
        <w:jc w:val="both"/>
        <w:rPr>
          <w:bCs/>
        </w:rPr>
      </w:pPr>
      <w:r w:rsidRPr="00975A59">
        <w:rPr>
          <w:bCs/>
        </w:rPr>
        <w:t>Atlántica Comunicación</w:t>
      </w:r>
    </w:p>
    <w:p w14:paraId="2CB286A9" w14:textId="77777777" w:rsidR="00AE7635" w:rsidRPr="00975A59" w:rsidRDefault="00AE7635" w:rsidP="00AE7635">
      <w:pPr>
        <w:shd w:val="clear" w:color="auto" w:fill="FFFFFF"/>
        <w:spacing w:line="240" w:lineRule="atLeast"/>
        <w:rPr>
          <w:rFonts w:eastAsia="Times New Roman" w:cstheme="minorHAnsi"/>
          <w:bCs/>
          <w:color w:val="0066CC"/>
          <w:u w:val="single"/>
          <w:bdr w:val="none" w:sz="0" w:space="0" w:color="auto" w:frame="1"/>
          <w:lang w:eastAsia="es-ES_tradnl"/>
        </w:rPr>
      </w:pPr>
      <w:hyperlink r:id="rId8" w:tgtFrame="_blank" w:history="1">
        <w:r w:rsidRPr="00975A59">
          <w:rPr>
            <w:rFonts w:eastAsia="Times New Roman" w:cstheme="minorHAnsi"/>
            <w:bCs/>
            <w:color w:val="0066CC"/>
            <w:u w:val="single"/>
            <w:bdr w:val="none" w:sz="0" w:space="0" w:color="auto" w:frame="1"/>
            <w:lang w:eastAsia="es-ES_tradnl"/>
          </w:rPr>
          <w:t>info@atlanticacomunicacion.com</w:t>
        </w:r>
      </w:hyperlink>
    </w:p>
    <w:p w14:paraId="57E4DF47" w14:textId="77777777" w:rsidR="00AE7635" w:rsidRPr="00975A59" w:rsidRDefault="00AE7635" w:rsidP="00AE7635">
      <w:pPr>
        <w:shd w:val="clear" w:color="auto" w:fill="FFFFFF"/>
        <w:spacing w:line="240" w:lineRule="atLeast"/>
        <w:rPr>
          <w:rFonts w:eastAsia="Times New Roman" w:cstheme="minorHAnsi"/>
          <w:bCs/>
          <w:lang w:eastAsia="es-ES_tradnl"/>
        </w:rPr>
      </w:pPr>
      <w:r w:rsidRPr="00975A59">
        <w:rPr>
          <w:rFonts w:eastAsia="Times New Roman" w:cstheme="minorHAnsi"/>
          <w:bCs/>
          <w:bdr w:val="none" w:sz="0" w:space="0" w:color="auto" w:frame="1"/>
          <w:lang w:eastAsia="es-ES_tradnl"/>
        </w:rPr>
        <w:t>986 260 680</w:t>
      </w:r>
    </w:p>
    <w:p w14:paraId="0256977D" w14:textId="77777777" w:rsidR="00AE7635" w:rsidRPr="00975A59" w:rsidRDefault="00AE7635" w:rsidP="00AE7635">
      <w:pPr>
        <w:rPr>
          <w:rFonts w:cstheme="minorHAnsi"/>
          <w:bCs/>
        </w:rPr>
      </w:pPr>
    </w:p>
    <w:p w14:paraId="4EFE5114" w14:textId="77777777" w:rsidR="00AE7635" w:rsidRPr="00975A59" w:rsidRDefault="00AE7635" w:rsidP="00AE7635">
      <w:pPr>
        <w:rPr>
          <w:rFonts w:cstheme="minorHAnsi"/>
          <w:bCs/>
        </w:rPr>
      </w:pPr>
    </w:p>
    <w:p w14:paraId="1EB05EC6" w14:textId="37E0D988" w:rsidR="00E044C2" w:rsidRPr="00AE7635" w:rsidRDefault="00E044C2" w:rsidP="00AE7635">
      <w:pPr>
        <w:jc w:val="both"/>
        <w:rPr>
          <w:sz w:val="18"/>
          <w:szCs w:val="18"/>
        </w:rPr>
      </w:pPr>
    </w:p>
    <w:sectPr w:rsidR="00E044C2" w:rsidRPr="00AE7635" w:rsidSect="00655A0C">
      <w:head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88B03" w14:textId="77777777" w:rsidR="00200FC3" w:rsidRDefault="00200FC3" w:rsidP="00DF218E">
      <w:r>
        <w:separator/>
      </w:r>
    </w:p>
  </w:endnote>
  <w:endnote w:type="continuationSeparator" w:id="0">
    <w:p w14:paraId="0346F07A" w14:textId="77777777" w:rsidR="00200FC3" w:rsidRDefault="00200FC3" w:rsidP="00DF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EFC7C" w14:textId="77777777" w:rsidR="00200FC3" w:rsidRDefault="00200FC3" w:rsidP="00DF218E">
      <w:r>
        <w:separator/>
      </w:r>
    </w:p>
  </w:footnote>
  <w:footnote w:type="continuationSeparator" w:id="0">
    <w:p w14:paraId="7C05DBEC" w14:textId="77777777" w:rsidR="00200FC3" w:rsidRDefault="00200FC3" w:rsidP="00DF2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BAC9" w14:textId="092F3B6E" w:rsidR="00DF218E" w:rsidRDefault="005327FE" w:rsidP="005327FE">
    <w:pPr>
      <w:pStyle w:val="Encabezado"/>
      <w:jc w:val="right"/>
    </w:pPr>
    <w:r>
      <w:rPr>
        <w:noProof/>
        <w:lang w:eastAsia="es-ES_tradnl"/>
      </w:rPr>
      <w:drawing>
        <wp:inline distT="0" distB="0" distL="0" distR="0" wp14:anchorId="75BD83C3" wp14:editId="0274C28F">
          <wp:extent cx="2422983" cy="377163"/>
          <wp:effectExtent l="0" t="0" r="0" b="4445"/>
          <wp:docPr id="1028168245" name="Imagen 1028168245" descr="/Volumes/DATA2/CÍRCULO DE LA SANIDAD/LOGO/circulo sanida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DATA2/CÍRCULO DE LA SANIDAD/LOGO/circulo sanida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101" cy="403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2D6D"/>
    <w:multiLevelType w:val="hybridMultilevel"/>
    <w:tmpl w:val="C0BC887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B1E1C"/>
    <w:multiLevelType w:val="hybridMultilevel"/>
    <w:tmpl w:val="A09873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F5614"/>
    <w:multiLevelType w:val="hybridMultilevel"/>
    <w:tmpl w:val="17080752"/>
    <w:lvl w:ilvl="0" w:tplc="10062D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26F97"/>
    <w:multiLevelType w:val="hybridMultilevel"/>
    <w:tmpl w:val="7EF894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223977">
    <w:abstractNumId w:val="3"/>
  </w:num>
  <w:num w:numId="2" w16cid:durableId="370618855">
    <w:abstractNumId w:val="0"/>
  </w:num>
  <w:num w:numId="3" w16cid:durableId="1517690906">
    <w:abstractNumId w:val="1"/>
  </w:num>
  <w:num w:numId="4" w16cid:durableId="1279868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D8"/>
    <w:rsid w:val="0002245D"/>
    <w:rsid w:val="00023610"/>
    <w:rsid w:val="00025B52"/>
    <w:rsid w:val="00037459"/>
    <w:rsid w:val="000840C5"/>
    <w:rsid w:val="000A2731"/>
    <w:rsid w:val="000C1473"/>
    <w:rsid w:val="000C3547"/>
    <w:rsid w:val="000E385F"/>
    <w:rsid w:val="000E7CBD"/>
    <w:rsid w:val="000F1968"/>
    <w:rsid w:val="000F7EAE"/>
    <w:rsid w:val="00117BB7"/>
    <w:rsid w:val="001E114C"/>
    <w:rsid w:val="00200FC3"/>
    <w:rsid w:val="0022021D"/>
    <w:rsid w:val="0023387A"/>
    <w:rsid w:val="00246DDC"/>
    <w:rsid w:val="0027672F"/>
    <w:rsid w:val="0028549D"/>
    <w:rsid w:val="002D0041"/>
    <w:rsid w:val="003366E8"/>
    <w:rsid w:val="00363CA0"/>
    <w:rsid w:val="003A62CC"/>
    <w:rsid w:val="003B2517"/>
    <w:rsid w:val="00401B22"/>
    <w:rsid w:val="004536AD"/>
    <w:rsid w:val="004675DD"/>
    <w:rsid w:val="00472D4A"/>
    <w:rsid w:val="004A42C2"/>
    <w:rsid w:val="004B750C"/>
    <w:rsid w:val="004E1D60"/>
    <w:rsid w:val="0051437C"/>
    <w:rsid w:val="005327FE"/>
    <w:rsid w:val="0053579D"/>
    <w:rsid w:val="005A1010"/>
    <w:rsid w:val="005B4195"/>
    <w:rsid w:val="005F1936"/>
    <w:rsid w:val="005F2A1C"/>
    <w:rsid w:val="006075A4"/>
    <w:rsid w:val="006361B4"/>
    <w:rsid w:val="0065528F"/>
    <w:rsid w:val="00655A0C"/>
    <w:rsid w:val="006A66B5"/>
    <w:rsid w:val="006B7685"/>
    <w:rsid w:val="006D677D"/>
    <w:rsid w:val="006F2251"/>
    <w:rsid w:val="00716CCC"/>
    <w:rsid w:val="007548CB"/>
    <w:rsid w:val="007639F9"/>
    <w:rsid w:val="00796BAD"/>
    <w:rsid w:val="00802488"/>
    <w:rsid w:val="00820F7C"/>
    <w:rsid w:val="00850746"/>
    <w:rsid w:val="00887289"/>
    <w:rsid w:val="008C150F"/>
    <w:rsid w:val="00904D7F"/>
    <w:rsid w:val="00981FBA"/>
    <w:rsid w:val="009B11B2"/>
    <w:rsid w:val="009B401D"/>
    <w:rsid w:val="00A24FC6"/>
    <w:rsid w:val="00A33AE6"/>
    <w:rsid w:val="00A50F9F"/>
    <w:rsid w:val="00AA6B2F"/>
    <w:rsid w:val="00AB1F0E"/>
    <w:rsid w:val="00AC409C"/>
    <w:rsid w:val="00AD6875"/>
    <w:rsid w:val="00AE7635"/>
    <w:rsid w:val="00AF0C0D"/>
    <w:rsid w:val="00B34297"/>
    <w:rsid w:val="00B366AB"/>
    <w:rsid w:val="00B70A02"/>
    <w:rsid w:val="00B713F0"/>
    <w:rsid w:val="00B80E79"/>
    <w:rsid w:val="00BA1996"/>
    <w:rsid w:val="00BA7E88"/>
    <w:rsid w:val="00BD4127"/>
    <w:rsid w:val="00BE24A1"/>
    <w:rsid w:val="00BF37F9"/>
    <w:rsid w:val="00C46207"/>
    <w:rsid w:val="00C5757C"/>
    <w:rsid w:val="00D0295C"/>
    <w:rsid w:val="00D034D2"/>
    <w:rsid w:val="00D10303"/>
    <w:rsid w:val="00D809B7"/>
    <w:rsid w:val="00DA2781"/>
    <w:rsid w:val="00DB35CF"/>
    <w:rsid w:val="00DD5651"/>
    <w:rsid w:val="00DE56E2"/>
    <w:rsid w:val="00DF218E"/>
    <w:rsid w:val="00E044C2"/>
    <w:rsid w:val="00E12B41"/>
    <w:rsid w:val="00E41D20"/>
    <w:rsid w:val="00E61577"/>
    <w:rsid w:val="00E645CF"/>
    <w:rsid w:val="00E76BA5"/>
    <w:rsid w:val="00E8120B"/>
    <w:rsid w:val="00EC4436"/>
    <w:rsid w:val="00EE0C69"/>
    <w:rsid w:val="00EE7169"/>
    <w:rsid w:val="00EF4601"/>
    <w:rsid w:val="00F00A60"/>
    <w:rsid w:val="00F22BD8"/>
    <w:rsid w:val="00F32ADF"/>
    <w:rsid w:val="00F90E9F"/>
    <w:rsid w:val="00F9663C"/>
    <w:rsid w:val="00FA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2E487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66E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F218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218E"/>
  </w:style>
  <w:style w:type="paragraph" w:styleId="Piedepgina">
    <w:name w:val="footer"/>
    <w:basedOn w:val="Normal"/>
    <w:link w:val="PiedepginaCar"/>
    <w:uiPriority w:val="99"/>
    <w:unhideWhenUsed/>
    <w:rsid w:val="00DF21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18E"/>
  </w:style>
  <w:style w:type="character" w:styleId="Hipervnculo">
    <w:name w:val="Hyperlink"/>
    <w:basedOn w:val="Fuentedeprrafopredeter"/>
    <w:uiPriority w:val="99"/>
    <w:unhideWhenUsed/>
    <w:rsid w:val="0080248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F00A6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366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ye.sbc43.com/c?p=wAbNBUvDxBD37kRw7tC0RXzQkz3lSfPQtNDGc8QQQEhRDCp2SdCs0L4PWxLQ0dC90M4j2SVtYWlsdG86aW5mb0BhdGxhbnRpY2Fjb211bmljYWNpb24uY29tuDVhY2I3OWYxYjg1YjUzMmJjYTE0OGE4MLg2MmRlOTMyMTgwOTg1ODU0NWRmY2UwMGbAtkpLUFNSNmpHVFE2cFdLeGJwNnBBVHetZXllLnNiYzQzLmNvbcQUPtCubtCs0KJgd9DS0KP_-BNXNtCMLNCX0IEYA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uFHFOJRHj86nQKf-wVD5rL0zLQDmkfeojC2ZIoqc-Xc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725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alvaro.otero@atlanticacomunicacion.com</dc:creator>
  <cp:keywords/>
  <dc:description/>
  <cp:lastModifiedBy>Andrea Mariño</cp:lastModifiedBy>
  <cp:revision>7</cp:revision>
  <cp:lastPrinted>2023-10-25T16:31:00Z</cp:lastPrinted>
  <dcterms:created xsi:type="dcterms:W3CDTF">2025-02-26T08:11:00Z</dcterms:created>
  <dcterms:modified xsi:type="dcterms:W3CDTF">2025-02-26T13:24:00Z</dcterms:modified>
</cp:coreProperties>
</file>