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F4EAC" w14:textId="77777777" w:rsidR="008E0203" w:rsidRDefault="008E0203" w:rsidP="008E0203">
      <w:pPr>
        <w:rPr>
          <w:rFonts w:ascii="Telefonica Text" w:eastAsia="Telefonica Text" w:hAnsi="Telefonica Text" w:cs="Telefonica Text"/>
          <w:color w:val="000000"/>
        </w:rPr>
      </w:pPr>
      <w:r>
        <w:rPr>
          <w:rFonts w:ascii="Telefonica Text" w:eastAsia="Telefonica Text" w:hAnsi="Telefonica Text" w:cs="Telefonica Text"/>
          <w:color w:val="0066FF"/>
          <w:sz w:val="48"/>
          <w:szCs w:val="48"/>
        </w:rPr>
        <w:t>NOTA DE PRENSA</w:t>
      </w:r>
      <w:r>
        <w:rPr>
          <w:rFonts w:ascii="Telefonica Text" w:eastAsia="Telefonica Text" w:hAnsi="Telefonica Text" w:cs="Telefonica Text"/>
          <w:color w:val="000000"/>
        </w:rPr>
        <w:t xml:space="preserve"> </w:t>
      </w:r>
    </w:p>
    <w:p w14:paraId="15003C85" w14:textId="77777777" w:rsidR="006B4FF7" w:rsidRDefault="006B4FF7" w:rsidP="006B4F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elefonica Text" w:eastAsia="Telefonica Text" w:hAnsi="Telefonica Text" w:cs="Telefonica Text"/>
          <w:b/>
          <w:color w:val="000000"/>
          <w:sz w:val="23"/>
          <w:szCs w:val="23"/>
          <w:u w:val="single"/>
        </w:rPr>
      </w:pPr>
      <w:r>
        <w:rPr>
          <w:rFonts w:ascii="Telefonica Text" w:eastAsia="Telefonica Text" w:hAnsi="Telefonica Text" w:cs="Telefonica Text"/>
          <w:b/>
          <w:color w:val="000000"/>
          <w:sz w:val="23"/>
          <w:szCs w:val="23"/>
          <w:u w:val="single"/>
        </w:rPr>
        <w:t xml:space="preserve">Según el Mapa de Empleo de Fundación Telefónica </w:t>
      </w:r>
    </w:p>
    <w:p w14:paraId="24FF8D42" w14:textId="77777777" w:rsidR="008E0203" w:rsidRDefault="008E0203" w:rsidP="008E0203">
      <w:pPr>
        <w:spacing w:after="0" w:line="240" w:lineRule="auto"/>
        <w:jc w:val="both"/>
        <w:rPr>
          <w:rFonts w:ascii="Telefonica Text" w:eastAsia="Telefonica Text" w:hAnsi="Telefonica Text" w:cs="Telefonica Text"/>
          <w:color w:val="000000"/>
          <w:sz w:val="28"/>
          <w:szCs w:val="28"/>
        </w:rPr>
      </w:pPr>
    </w:p>
    <w:p w14:paraId="2675B2B4" w14:textId="3284B568" w:rsidR="000C5A64" w:rsidRDefault="002A40CB" w:rsidP="008E02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</w:pPr>
      <w:r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 xml:space="preserve">LA PROVINCIA DE </w:t>
      </w:r>
      <w:r w:rsidR="004B771F"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>OURENSE</w:t>
      </w:r>
      <w:r w:rsidR="00D25EB1"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 xml:space="preserve"> </w:t>
      </w:r>
      <w:r w:rsidR="008E0203"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 xml:space="preserve">DEMANDA </w:t>
      </w:r>
    </w:p>
    <w:p w14:paraId="7ADAF65D" w14:textId="06526756" w:rsidR="008E0203" w:rsidRDefault="00D25EB1" w:rsidP="008E02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elefonica Text" w:eastAsia="Telefonica Text" w:hAnsi="Telefonica Text" w:cs="Telefonica Text"/>
          <w:b/>
          <w:sz w:val="44"/>
          <w:szCs w:val="44"/>
        </w:rPr>
      </w:pPr>
      <w:r w:rsidRPr="00D25EB1">
        <w:rPr>
          <w:rFonts w:ascii="Telefonica Text" w:eastAsia="Telefonica Text" w:hAnsi="Telefonica Text" w:cs="Telefonica Text"/>
          <w:b/>
          <w:color w:val="000000" w:themeColor="text1"/>
          <w:sz w:val="44"/>
          <w:szCs w:val="44"/>
        </w:rPr>
        <w:t>7</w:t>
      </w:r>
      <w:r w:rsidR="004B771F">
        <w:rPr>
          <w:rFonts w:ascii="Telefonica Text" w:eastAsia="Telefonica Text" w:hAnsi="Telefonica Text" w:cs="Telefonica Text"/>
          <w:b/>
          <w:color w:val="000000" w:themeColor="text1"/>
          <w:sz w:val="44"/>
          <w:szCs w:val="44"/>
        </w:rPr>
        <w:t>14</w:t>
      </w:r>
      <w:r w:rsidR="000C5A64">
        <w:rPr>
          <w:rFonts w:ascii="Telefonica Text" w:eastAsia="Telefonica Text" w:hAnsi="Telefonica Text" w:cs="Telefonica Text"/>
          <w:b/>
          <w:color w:val="000000" w:themeColor="text1"/>
          <w:sz w:val="44"/>
          <w:szCs w:val="44"/>
        </w:rPr>
        <w:t xml:space="preserve"> </w:t>
      </w:r>
      <w:r w:rsidR="008E0203"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>PROFESIONALES DIGITALES</w:t>
      </w:r>
      <w:r w:rsidR="008E0203">
        <w:rPr>
          <w:rFonts w:ascii="Telefonica Text" w:eastAsia="Telefonica Text" w:hAnsi="Telefonica Text" w:cs="Telefonica Text"/>
          <w:b/>
          <w:sz w:val="44"/>
          <w:szCs w:val="44"/>
        </w:rPr>
        <w:t xml:space="preserve"> </w:t>
      </w:r>
    </w:p>
    <w:p w14:paraId="2252F13C" w14:textId="7ED49D9E" w:rsidR="00CB627A" w:rsidRDefault="00CB627A" w:rsidP="008E02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</w:pPr>
    </w:p>
    <w:p w14:paraId="3D2A4260" w14:textId="276DE617" w:rsidR="008E0203" w:rsidRDefault="00CB627A" w:rsidP="004F6B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</w:pPr>
      <w:r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>Es la segunda provincia gallega con más demanda laboral de profesionales TIC, solo superada por A Coruña.</w:t>
      </w:r>
    </w:p>
    <w:p w14:paraId="3E20CDAF" w14:textId="77777777" w:rsidR="00B059E5" w:rsidRPr="00CB627A" w:rsidRDefault="00B059E5" w:rsidP="00B059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</w:pPr>
    </w:p>
    <w:p w14:paraId="73442393" w14:textId="0B7F7770" w:rsidR="004C1162" w:rsidRDefault="008E0203" w:rsidP="00A50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</w:pPr>
      <w:r w:rsidRPr="005420CE"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 xml:space="preserve">Los perfiles más </w:t>
      </w:r>
      <w:r w:rsidR="004C1162" w:rsidRPr="005420CE"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>buscados</w:t>
      </w:r>
      <w:r w:rsidRPr="005420CE"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 xml:space="preserve"> </w:t>
      </w:r>
      <w:r w:rsidR="000C5A64" w:rsidRPr="005420CE"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 xml:space="preserve">por las empresas </w:t>
      </w:r>
      <w:r w:rsidR="00CB627A" w:rsidRPr="005420CE"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 xml:space="preserve">en Ourense </w:t>
      </w:r>
      <w:r w:rsidRPr="005420CE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 xml:space="preserve">son </w:t>
      </w:r>
      <w:r w:rsidR="004B771F" w:rsidRPr="005420CE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>el de especialis</w:t>
      </w:r>
      <w:r w:rsidR="00CB627A" w:rsidRPr="005420CE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>t</w:t>
      </w:r>
      <w:r w:rsidR="004B771F" w:rsidRPr="005420CE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>a en marketing digital</w:t>
      </w:r>
      <w:r w:rsidR="00647E9A" w:rsidRPr="005420CE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>,</w:t>
      </w:r>
      <w:r w:rsidR="00235CB8" w:rsidRPr="005420CE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 xml:space="preserve"> </w:t>
      </w:r>
      <w:r w:rsidR="00542CCB" w:rsidRPr="005420CE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 xml:space="preserve">consultor/a TIC </w:t>
      </w:r>
      <w:r w:rsidR="00647E9A" w:rsidRPr="005420CE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 xml:space="preserve">y </w:t>
      </w:r>
      <w:r w:rsidR="00235CB8" w:rsidRPr="005420CE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 xml:space="preserve">digital </w:t>
      </w:r>
      <w:proofErr w:type="spellStart"/>
      <w:r w:rsidR="00235CB8" w:rsidRPr="005420CE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>product</w:t>
      </w:r>
      <w:proofErr w:type="spellEnd"/>
      <w:r w:rsidR="00235CB8" w:rsidRPr="005420CE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 xml:space="preserve"> manager</w:t>
      </w:r>
      <w:r w:rsidR="005420CE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>.</w:t>
      </w:r>
    </w:p>
    <w:p w14:paraId="3415B464" w14:textId="77777777" w:rsidR="00B059E5" w:rsidRPr="005420CE" w:rsidRDefault="00B059E5" w:rsidP="00B059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</w:pPr>
    </w:p>
    <w:p w14:paraId="58BB1CF1" w14:textId="14E8597B" w:rsidR="004C1162" w:rsidRPr="000C5A64" w:rsidRDefault="004C1162" w:rsidP="004C1162">
      <w:pPr>
        <w:pStyle w:val="Prrafodelista"/>
        <w:numPr>
          <w:ilvl w:val="0"/>
          <w:numId w:val="2"/>
        </w:numPr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</w:pPr>
      <w:r w:rsidRPr="000C5A64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 xml:space="preserve">Las habilidades más </w:t>
      </w:r>
      <w:r w:rsidR="00DD59B5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>solicitadas</w:t>
      </w:r>
      <w:r w:rsidRPr="000C5A64"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 xml:space="preserve"> para desarrollar estos trabajos son Cloud Computing, </w:t>
      </w:r>
      <w:r w:rsidR="00235CB8">
        <w:rPr>
          <w:rFonts w:ascii="Telefonica Text" w:eastAsia="Telefonica Text" w:hAnsi="Telefonica Text" w:cs="Telefonica Text"/>
          <w:b/>
          <w:iCs/>
          <w:color w:val="000000" w:themeColor="text1"/>
          <w:sz w:val="24"/>
          <w:szCs w:val="24"/>
        </w:rPr>
        <w:t xml:space="preserve">Microsoft </w:t>
      </w:r>
      <w:proofErr w:type="spellStart"/>
      <w:r w:rsidR="00235CB8">
        <w:rPr>
          <w:rFonts w:ascii="Telefonica Text" w:eastAsia="Telefonica Text" w:hAnsi="Telefonica Text" w:cs="Telefonica Text"/>
          <w:b/>
          <w:iCs/>
          <w:color w:val="000000" w:themeColor="text1"/>
          <w:sz w:val="24"/>
          <w:szCs w:val="24"/>
        </w:rPr>
        <w:t>Azure</w:t>
      </w:r>
      <w:proofErr w:type="spellEnd"/>
      <w:r w:rsidR="00235CB8">
        <w:rPr>
          <w:rFonts w:ascii="Telefonica Text" w:eastAsia="Telefonica Text" w:hAnsi="Telefonica Text" w:cs="Telefonica Text"/>
          <w:b/>
          <w:iCs/>
          <w:color w:val="000000" w:themeColor="text1"/>
          <w:sz w:val="24"/>
          <w:szCs w:val="24"/>
        </w:rPr>
        <w:t xml:space="preserve"> y Java</w:t>
      </w:r>
      <w:r w:rsidR="005420CE">
        <w:rPr>
          <w:rFonts w:ascii="Telefonica Text" w:eastAsia="Telefonica Text" w:hAnsi="Telefonica Text" w:cs="Telefonica Text"/>
          <w:b/>
          <w:iCs/>
          <w:color w:val="000000" w:themeColor="text1"/>
          <w:sz w:val="24"/>
          <w:szCs w:val="24"/>
        </w:rPr>
        <w:t>.</w:t>
      </w:r>
    </w:p>
    <w:p w14:paraId="15117EB5" w14:textId="1237BCC2" w:rsidR="004C1162" w:rsidRPr="00542CCB" w:rsidRDefault="00DD59B5" w:rsidP="000726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</w:pPr>
      <w:r>
        <w:rPr>
          <w:rFonts w:ascii="Telefonica Text" w:eastAsia="Telefonica Text" w:hAnsi="Telefonica Text" w:cs="Telefonica Text"/>
          <w:b/>
          <w:color w:val="000000" w:themeColor="text1"/>
          <w:sz w:val="24"/>
          <w:szCs w:val="24"/>
        </w:rPr>
        <w:t>Galicia ocupa, con 1.842 puestos vacantes, el sexto puesto entre las comunidades españolas con más oferta de empleo digital.</w:t>
      </w:r>
    </w:p>
    <w:p w14:paraId="07FC5F22" w14:textId="77777777" w:rsidR="008E0203" w:rsidRDefault="008E0203" w:rsidP="00DD5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sz w:val="23"/>
          <w:szCs w:val="23"/>
        </w:rPr>
      </w:pPr>
    </w:p>
    <w:p w14:paraId="574B8052" w14:textId="22FEE57D" w:rsidR="008E0203" w:rsidRDefault="004B771F" w:rsidP="008E0203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  <w:r>
        <w:rPr>
          <w:rFonts w:ascii="Telefonica Text" w:eastAsia="Telefonica Text" w:hAnsi="Telefonica Text" w:cs="Telefonica Text"/>
          <w:b/>
          <w:sz w:val="23"/>
          <w:szCs w:val="23"/>
        </w:rPr>
        <w:t xml:space="preserve">Ourense, </w:t>
      </w:r>
      <w:r w:rsidR="004B09A8">
        <w:rPr>
          <w:rFonts w:ascii="Telefonica Text" w:eastAsia="Telefonica Text" w:hAnsi="Telefonica Text" w:cs="Telefonica Text"/>
          <w:b/>
          <w:sz w:val="23"/>
          <w:szCs w:val="23"/>
        </w:rPr>
        <w:t>lunes</w:t>
      </w:r>
      <w:r w:rsidR="008E0203">
        <w:rPr>
          <w:rFonts w:ascii="Telefonica Text" w:eastAsia="Telefonica Text" w:hAnsi="Telefonica Text" w:cs="Telefonica Text"/>
          <w:b/>
          <w:sz w:val="23"/>
          <w:szCs w:val="23"/>
        </w:rPr>
        <w:t xml:space="preserve"> </w:t>
      </w:r>
      <w:r w:rsidR="004B09A8">
        <w:rPr>
          <w:rFonts w:ascii="Telefonica Text" w:eastAsia="Telefonica Text" w:hAnsi="Telefonica Text" w:cs="Telefonica Text"/>
          <w:b/>
          <w:color w:val="000000" w:themeColor="text1"/>
          <w:sz w:val="23"/>
          <w:szCs w:val="23"/>
        </w:rPr>
        <w:t>20</w:t>
      </w:r>
      <w:r w:rsidR="008E0203">
        <w:rPr>
          <w:rFonts w:ascii="Telefonica Text" w:eastAsia="Telefonica Text" w:hAnsi="Telefonica Text" w:cs="Telefonica Text"/>
          <w:b/>
          <w:color w:val="000000" w:themeColor="text1"/>
          <w:sz w:val="23"/>
          <w:szCs w:val="23"/>
        </w:rPr>
        <w:t xml:space="preserve"> de enero de 2025</w:t>
      </w:r>
      <w:r w:rsidR="008E0203">
        <w:rPr>
          <w:rFonts w:ascii="Telefonica Text" w:eastAsia="Telefonica Text" w:hAnsi="Telefonica Text" w:cs="Telefonica Text"/>
          <w:sz w:val="23"/>
          <w:szCs w:val="23"/>
        </w:rPr>
        <w:t xml:space="preserve">.- </w:t>
      </w:r>
      <w:r>
        <w:rPr>
          <w:rFonts w:ascii="Telefonica Text" w:eastAsia="Telefonica Text" w:hAnsi="Telefonica Text" w:cs="Telefonica Text"/>
          <w:sz w:val="23"/>
          <w:szCs w:val="23"/>
        </w:rPr>
        <w:t>Ourense</w:t>
      </w:r>
      <w:r w:rsidR="000C5A64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r>
        <w:rPr>
          <w:rFonts w:ascii="Telefonica Text" w:eastAsia="Telefonica Text" w:hAnsi="Telefonica Text" w:cs="Telefonica Text"/>
          <w:sz w:val="23"/>
          <w:szCs w:val="23"/>
        </w:rPr>
        <w:t xml:space="preserve">es la segunda provincia de Galicia con más demanda laboral de profesionales TIC, con 714 empleos digitales sin cubrir en la actualidad, solo superada por A Coruña (751) y seguida por </w:t>
      </w:r>
      <w:r w:rsidR="004879F0">
        <w:rPr>
          <w:rFonts w:ascii="Telefonica Text" w:eastAsia="Telefonica Text" w:hAnsi="Telefonica Text" w:cs="Telefonica Text"/>
          <w:sz w:val="23"/>
          <w:szCs w:val="23"/>
        </w:rPr>
        <w:t xml:space="preserve">Pontevedra (283) y Lugo (94). </w:t>
      </w:r>
      <w:r w:rsidR="000C5A64">
        <w:rPr>
          <w:rFonts w:ascii="Telefonica Text" w:eastAsia="Telefonica Text" w:hAnsi="Telefonica Text" w:cs="Telefonica Text"/>
          <w:sz w:val="23"/>
          <w:szCs w:val="23"/>
        </w:rPr>
        <w:t xml:space="preserve">Así se refleja en el </w:t>
      </w:r>
      <w:hyperlink r:id="rId8" w:history="1">
        <w:r w:rsidR="000C5A64" w:rsidRPr="004879F0">
          <w:rPr>
            <w:rStyle w:val="Hipervnculo"/>
            <w:rFonts w:ascii="Telefonica Text" w:eastAsia="Telefonica Text" w:hAnsi="Telefonica Text" w:cs="Telefonica Text"/>
            <w:sz w:val="23"/>
            <w:szCs w:val="23"/>
          </w:rPr>
          <w:t>Mapa de Empleo</w:t>
        </w:r>
      </w:hyperlink>
      <w:r w:rsidR="000C5A64">
        <w:rPr>
          <w:rFonts w:ascii="Telefonica Text" w:eastAsia="Telefonica Text" w:hAnsi="Telefonica Text" w:cs="Telefonica Text"/>
          <w:sz w:val="23"/>
          <w:szCs w:val="23"/>
        </w:rPr>
        <w:t xml:space="preserve"> de Fundación Telefónica,</w:t>
      </w:r>
      <w:r w:rsidR="00854272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r w:rsidR="008E0203">
        <w:rPr>
          <w:rFonts w:ascii="Telefonica Text" w:eastAsia="Telefonica Text" w:hAnsi="Telefonica Text" w:cs="Telefonica Text"/>
          <w:sz w:val="23"/>
          <w:szCs w:val="23"/>
        </w:rPr>
        <w:t xml:space="preserve">que analiza </w:t>
      </w:r>
      <w:r w:rsidR="00854272">
        <w:rPr>
          <w:rFonts w:ascii="Telefonica Text" w:eastAsia="Telefonica Text" w:hAnsi="Telefonica Text" w:cs="Telefonica Text"/>
          <w:sz w:val="23"/>
          <w:szCs w:val="23"/>
        </w:rPr>
        <w:t xml:space="preserve">las ofertas de empleo publicadas en los últimos tres meses en los portales </w:t>
      </w:r>
      <w:proofErr w:type="spellStart"/>
      <w:r w:rsidR="00854272">
        <w:rPr>
          <w:rFonts w:ascii="Telefonica Text" w:eastAsia="Telefonica Text" w:hAnsi="Telefonica Text" w:cs="Telefonica Text"/>
          <w:sz w:val="23"/>
          <w:szCs w:val="23"/>
        </w:rPr>
        <w:t>Infojobs</w:t>
      </w:r>
      <w:proofErr w:type="spellEnd"/>
      <w:r w:rsidR="00854272">
        <w:rPr>
          <w:rFonts w:ascii="Telefonica Text" w:eastAsia="Telefonica Text" w:hAnsi="Telefonica Text" w:cs="Telefonica Text"/>
          <w:sz w:val="23"/>
          <w:szCs w:val="23"/>
        </w:rPr>
        <w:t xml:space="preserve">, </w:t>
      </w:r>
      <w:proofErr w:type="spellStart"/>
      <w:r w:rsidR="00854272">
        <w:rPr>
          <w:rFonts w:ascii="Telefonica Text" w:eastAsia="Telefonica Text" w:hAnsi="Telefonica Text" w:cs="Telefonica Text"/>
          <w:sz w:val="23"/>
          <w:szCs w:val="23"/>
        </w:rPr>
        <w:t>Tecnoempleo</w:t>
      </w:r>
      <w:proofErr w:type="spellEnd"/>
      <w:r w:rsidR="000E79B4">
        <w:rPr>
          <w:rFonts w:ascii="Telefonica Text" w:eastAsia="Telefonica Text" w:hAnsi="Telefonica Text" w:cs="Telefonica Text"/>
          <w:sz w:val="23"/>
          <w:szCs w:val="23"/>
        </w:rPr>
        <w:t>,</w:t>
      </w:r>
      <w:r w:rsidR="00854272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proofErr w:type="spellStart"/>
      <w:r w:rsidR="00854272">
        <w:rPr>
          <w:rFonts w:ascii="Telefonica Text" w:eastAsia="Telefonica Text" w:hAnsi="Telefonica Text" w:cs="Telefonica Text"/>
          <w:sz w:val="23"/>
          <w:szCs w:val="23"/>
        </w:rPr>
        <w:t>Ticjob</w:t>
      </w:r>
      <w:proofErr w:type="spellEnd"/>
      <w:r w:rsidR="004879F0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r w:rsidR="000E79B4">
        <w:rPr>
          <w:rFonts w:ascii="Telefonica Text" w:eastAsia="Telefonica Text" w:hAnsi="Telefonica Text" w:cs="Telefonica Text"/>
          <w:sz w:val="23"/>
          <w:szCs w:val="23"/>
        </w:rPr>
        <w:t xml:space="preserve">y </w:t>
      </w:r>
      <w:proofErr w:type="spellStart"/>
      <w:r w:rsidR="000E79B4">
        <w:rPr>
          <w:rFonts w:ascii="Telefonica Text" w:eastAsia="Telefonica Text" w:hAnsi="Telefonica Text" w:cs="Telefonica Text"/>
          <w:sz w:val="23"/>
          <w:szCs w:val="23"/>
        </w:rPr>
        <w:t>Buscojobs</w:t>
      </w:r>
      <w:proofErr w:type="spellEnd"/>
      <w:r w:rsidR="000E79B4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r w:rsidR="004879F0">
        <w:rPr>
          <w:rFonts w:ascii="Telefonica Text" w:eastAsia="Telefonica Text" w:hAnsi="Telefonica Text" w:cs="Telefonica Text"/>
          <w:sz w:val="23"/>
          <w:szCs w:val="23"/>
        </w:rPr>
        <w:t>con tecnología basada en</w:t>
      </w:r>
      <w:r w:rsidR="008E0203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proofErr w:type="spellStart"/>
      <w:r w:rsidR="008E0203" w:rsidRPr="00B97CD7">
        <w:rPr>
          <w:rFonts w:ascii="Telefonica Text" w:eastAsia="Telefonica Text" w:hAnsi="Telefonica Text" w:cs="Telefonica Text"/>
          <w:i/>
          <w:iCs/>
          <w:sz w:val="23"/>
          <w:szCs w:val="23"/>
        </w:rPr>
        <w:t>big</w:t>
      </w:r>
      <w:proofErr w:type="spellEnd"/>
      <w:r w:rsidR="008E0203" w:rsidRPr="00B97CD7">
        <w:rPr>
          <w:rFonts w:ascii="Telefonica Text" w:eastAsia="Telefonica Text" w:hAnsi="Telefonica Text" w:cs="Telefonica Text"/>
          <w:i/>
          <w:iCs/>
          <w:sz w:val="23"/>
          <w:szCs w:val="23"/>
        </w:rPr>
        <w:t xml:space="preserve"> data</w:t>
      </w:r>
      <w:r w:rsidR="008E0203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r w:rsidR="004879F0">
        <w:rPr>
          <w:rFonts w:ascii="Telefonica Text" w:eastAsia="Telefonica Text" w:hAnsi="Telefonica Text" w:cs="Telefonica Text"/>
          <w:sz w:val="23"/>
          <w:szCs w:val="23"/>
        </w:rPr>
        <w:t>e</w:t>
      </w:r>
      <w:r w:rsidR="008E0203">
        <w:rPr>
          <w:rFonts w:ascii="Telefonica Text" w:eastAsia="Telefonica Text" w:hAnsi="Telefonica Text" w:cs="Telefonica Text"/>
          <w:sz w:val="23"/>
          <w:szCs w:val="23"/>
        </w:rPr>
        <w:t xml:space="preserve"> inteligencia artificial.</w:t>
      </w:r>
    </w:p>
    <w:p w14:paraId="6656513F" w14:textId="77777777" w:rsidR="000C5A64" w:rsidRDefault="000C5A64" w:rsidP="008E0203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14:paraId="5018B750" w14:textId="50F8FA94" w:rsidR="00946411" w:rsidRDefault="004879F0" w:rsidP="00647E9A">
      <w:pPr>
        <w:spacing w:after="0" w:line="240" w:lineRule="auto"/>
        <w:jc w:val="both"/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</w:pP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Por tipo de oferta, el Mapa de Empleo de Fundación Telefónica </w:t>
      </w:r>
      <w:r w:rsidR="008E0203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revela</w:t>
      </w: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</w:t>
      </w:r>
      <w:r w:rsidR="008E0203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que los perfiles digitales más </w:t>
      </w:r>
      <w:r w:rsidR="000C5A64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solicitados</w:t>
      </w:r>
      <w:r w:rsidR="008E0203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en </w:t>
      </w: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la provincia de </w:t>
      </w:r>
      <w:r w:rsidR="004B771F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Ourense </w:t>
      </w:r>
      <w:r w:rsidR="008E0203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son </w:t>
      </w:r>
      <w:r w:rsidR="00647E9A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el</w:t>
      </w:r>
      <w:r w:rsidR="004B771F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de especialista en marketing digital</w:t>
      </w:r>
      <w:r w:rsidR="00647E9A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,</w:t>
      </w: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</w:t>
      </w:r>
      <w:r w:rsidR="000C5A64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seguido del de </w:t>
      </w:r>
      <w:r w:rsidR="004B771F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consultor/a</w:t>
      </w:r>
      <w:r w:rsidR="00542CCB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TIC, </w:t>
      </w:r>
      <w:r w:rsidR="004B771F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digital </w:t>
      </w:r>
      <w:proofErr w:type="spellStart"/>
      <w:r w:rsidR="004B771F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product</w:t>
      </w:r>
      <w:proofErr w:type="spellEnd"/>
      <w:r w:rsidR="004B771F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manager</w:t>
      </w:r>
      <w:r w:rsidR="00542CCB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y </w:t>
      </w:r>
      <w:r w:rsidR="004B771F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digital </w:t>
      </w:r>
      <w:r w:rsidR="000E79B4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p</w:t>
      </w:r>
      <w:r w:rsidR="004B771F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roject manager</w:t>
      </w:r>
      <w:r w:rsidR="000C5A64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, </w:t>
      </w:r>
      <w:r w:rsidR="00647E9A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mientras </w:t>
      </w:r>
      <w:r w:rsidR="00854272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que </w:t>
      </w:r>
      <w:r w:rsidR="004B771F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los desarrolladores/a web y multimedia</w:t>
      </w:r>
      <w:r w:rsidR="000C5A64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</w:t>
      </w:r>
      <w:r w:rsidR="00854272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ocupan el último puesto de l</w:t>
      </w: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a</w:t>
      </w:r>
      <w:r w:rsidR="00854272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lista. </w:t>
      </w:r>
      <w:r w:rsidR="008E0203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En cuanto a las habilidades</w:t>
      </w: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, las</w:t>
      </w:r>
      <w:r w:rsidR="008E0203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más solicitadas para desarrollar estos trabajos </w:t>
      </w: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son </w:t>
      </w:r>
      <w:r w:rsidR="00542CCB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Cloud Computing, </w:t>
      </w:r>
      <w:r w:rsidR="004B771F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Microsoft </w:t>
      </w:r>
      <w:proofErr w:type="spellStart"/>
      <w:r w:rsidR="004B771F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Azure</w:t>
      </w:r>
      <w:proofErr w:type="spellEnd"/>
      <w:r w:rsidR="004B771F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y Java</w:t>
      </w:r>
      <w:r w:rsidR="00542CCB" w:rsidRPr="00854272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.</w:t>
      </w:r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Para la clasificación de los puestos ofertados, el Mapa de Empleo de Fundación Telefónica utiliza la clasificación europea ESCO (</w:t>
      </w:r>
      <w:proofErr w:type="spellStart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European</w:t>
      </w:r>
      <w:proofErr w:type="spellEnd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</w:t>
      </w:r>
      <w:proofErr w:type="spellStart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Skills</w:t>
      </w:r>
      <w:proofErr w:type="spellEnd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, </w:t>
      </w:r>
      <w:proofErr w:type="spellStart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Competences</w:t>
      </w:r>
      <w:proofErr w:type="spellEnd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, </w:t>
      </w:r>
      <w:proofErr w:type="spellStart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Qualifications</w:t>
      </w:r>
      <w:proofErr w:type="spellEnd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and </w:t>
      </w:r>
      <w:proofErr w:type="spellStart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Occupations</w:t>
      </w:r>
      <w:proofErr w:type="spellEnd"/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)</w:t>
      </w:r>
      <w:r w:rsidR="00BE2634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, que </w:t>
      </w:r>
      <w:r w:rsidR="002E4EF9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f</w:t>
      </w:r>
      <w:r w:rsidR="00BE2634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unciona como un diccionario que describe, identifica y clasifica las ocupaciones profesionales, las competencias y las cualificaciones relevantes para el mercado laboral, la educación y la formación en la UE.</w:t>
      </w:r>
    </w:p>
    <w:p w14:paraId="1B67E03F" w14:textId="115FC29B" w:rsidR="00946411" w:rsidRDefault="00946411" w:rsidP="00647E9A">
      <w:pPr>
        <w:spacing w:after="0" w:line="240" w:lineRule="auto"/>
        <w:jc w:val="both"/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</w:pPr>
    </w:p>
    <w:p w14:paraId="1E209FF5" w14:textId="64A53B7D" w:rsidR="005420CE" w:rsidRPr="005420CE" w:rsidRDefault="002E4EF9" w:rsidP="00647E9A">
      <w:pPr>
        <w:spacing w:after="0" w:line="240" w:lineRule="auto"/>
        <w:jc w:val="both"/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</w:pP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La digitalización y la transformación tecnológica ha</w:t>
      </w:r>
      <w:r w:rsidR="005420CE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n</w:t>
      </w: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disparado la demanda empresarial de perfiles tecnológicos en Galicia. La comunidad, </w:t>
      </w:r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con 1.842 puestos vacantes, ocupa el sexto lugar entre las </w:t>
      </w:r>
      <w:r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>regiones</w:t>
      </w:r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t xml:space="preserve"> españolas con más oferta de empleo digital. Por delante se encuentran </w:t>
      </w:r>
      <w:r w:rsidR="00946411">
        <w:rPr>
          <w:rFonts w:ascii="Telefonica Text" w:eastAsia="Telefonica Text" w:hAnsi="Telefonica Text" w:cs="Telefonica Text"/>
          <w:color w:val="000000" w:themeColor="text1"/>
          <w:sz w:val="23"/>
          <w:szCs w:val="23"/>
        </w:rPr>
        <w:lastRenderedPageBreak/>
        <w:t>Madrid (17.617), Cataluña (12.291), C. Valenciana (3.323), Andalucía (3.305)) y País Vasco (1.915).</w:t>
      </w:r>
    </w:p>
    <w:p w14:paraId="7338C02A" w14:textId="6764DCD2" w:rsidR="00035480" w:rsidRPr="0098408C" w:rsidRDefault="00035480" w:rsidP="0098408C">
      <w:pPr>
        <w:spacing w:after="0" w:line="240" w:lineRule="auto"/>
        <w:jc w:val="both"/>
        <w:rPr>
          <w:rFonts w:ascii="Telefonica Text" w:eastAsia="Telefonica Text" w:hAnsi="Telefonica Text" w:cs="Telefonica Text"/>
          <w:color w:val="000000"/>
          <w:u w:val="single"/>
        </w:rPr>
      </w:pPr>
    </w:p>
    <w:sectPr w:rsidR="00035480" w:rsidRPr="0098408C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3286E" w14:textId="77777777" w:rsidR="00E32E17" w:rsidRDefault="00E32E17">
      <w:pPr>
        <w:spacing w:after="0" w:line="240" w:lineRule="auto"/>
      </w:pPr>
      <w:r>
        <w:separator/>
      </w:r>
    </w:p>
  </w:endnote>
  <w:endnote w:type="continuationSeparator" w:id="0">
    <w:p w14:paraId="50EEF575" w14:textId="77777777" w:rsidR="00E32E17" w:rsidRDefault="00E3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Text">
    <w:altName w:val="Calibri"/>
    <w:panose1 w:val="02000506040000020004"/>
    <w:charset w:val="4D"/>
    <w:family w:val="auto"/>
    <w:notTrueType/>
    <w:pitch w:val="variable"/>
    <w:sig w:usb0="A00000AF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EE2E5" w14:textId="77777777" w:rsidR="00035480" w:rsidRDefault="0003548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035480" w14:paraId="7CD5FD45" w14:textId="77777777">
      <w:tc>
        <w:tcPr>
          <w:tcW w:w="3005" w:type="dxa"/>
        </w:tcPr>
        <w:p w14:paraId="2BC33080" w14:textId="77777777" w:rsidR="00035480" w:rsidRDefault="000354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7A287903" w14:textId="77777777" w:rsidR="00035480" w:rsidRDefault="000354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7DB7521C" w14:textId="77777777" w:rsidR="00035480" w:rsidRDefault="000354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1A363B42" w14:textId="77777777" w:rsidR="005420CE" w:rsidRDefault="005420CE" w:rsidP="005420CE">
    <w:pPr>
      <w:spacing w:after="0" w:line="240" w:lineRule="auto"/>
      <w:jc w:val="both"/>
      <w:rPr>
        <w:rFonts w:ascii="Telefonica Text" w:eastAsia="Telefonica Text" w:hAnsi="Telefonica Text" w:cs="Telefonica Text"/>
        <w:color w:val="000000"/>
        <w:u w:val="single"/>
      </w:rPr>
    </w:pPr>
    <w:r>
      <w:rPr>
        <w:rFonts w:ascii="Telefonica Text" w:eastAsia="Telefonica Text" w:hAnsi="Telefonica Text" w:cs="Telefonica Text"/>
        <w:color w:val="000000"/>
        <w:u w:val="single"/>
      </w:rPr>
      <w:t>PARA MÁS INFORMACIÓN:</w:t>
    </w:r>
  </w:p>
  <w:p w14:paraId="2D8C05EE" w14:textId="77777777" w:rsidR="005420CE" w:rsidRPr="005420CE" w:rsidRDefault="00E32E17" w:rsidP="005420CE">
    <w:pPr>
      <w:spacing w:after="0" w:line="240" w:lineRule="auto"/>
      <w:rPr>
        <w:rFonts w:ascii="Telefonica Text" w:eastAsia="Telefonica Text" w:hAnsi="Telefonica Text" w:cs="Telefonica Text"/>
        <w:sz w:val="23"/>
        <w:szCs w:val="23"/>
      </w:rPr>
    </w:pPr>
    <w:hyperlink r:id="rId1">
      <w:r w:rsidR="005420CE">
        <w:rPr>
          <w:rFonts w:ascii="Telefonica Text" w:eastAsia="Telefonica Text" w:hAnsi="Telefonica Text" w:cs="Telefonica Text"/>
          <w:b/>
          <w:color w:val="1155CC"/>
          <w:sz w:val="23"/>
          <w:szCs w:val="23"/>
          <w:u w:val="single"/>
        </w:rPr>
        <w:t xml:space="preserve">fundaciontelefonica.com </w:t>
      </w:r>
    </w:hyperlink>
    <w:r w:rsidR="005420CE" w:rsidRPr="008B0BCB">
      <w:rPr>
        <w:rFonts w:ascii="Telefonica Text" w:eastAsia="Telefonica Text" w:hAnsi="Telefonica Text" w:cs="Telefonica Text"/>
        <w:b/>
        <w:color w:val="000000"/>
      </w:rPr>
      <w:t xml:space="preserve">COMUNICACIÓN </w:t>
    </w:r>
    <w:r w:rsidR="005420CE">
      <w:rPr>
        <w:rFonts w:ascii="Telefonica Text" w:eastAsia="Telefonica Text" w:hAnsi="Telefonica Text" w:cs="Telefonica Text"/>
        <w:b/>
        <w:color w:val="000000"/>
      </w:rPr>
      <w:t xml:space="preserve">TELÉFONICA GALICIA: </w:t>
    </w:r>
    <w:hyperlink r:id="rId2" w:history="1">
      <w:r w:rsidR="005420CE" w:rsidRPr="002904DE">
        <w:rPr>
          <w:rStyle w:val="Hipervnculo"/>
        </w:rPr>
        <w:t>info@atlanticacomunicacion.com</w:t>
      </w:r>
    </w:hyperlink>
    <w:r w:rsidR="005420CE">
      <w:t xml:space="preserve"> |986 260680</w:t>
    </w:r>
  </w:p>
  <w:p w14:paraId="38623F12" w14:textId="77777777" w:rsidR="00035480" w:rsidRDefault="000354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C21C5" w14:textId="77777777" w:rsidR="00E32E17" w:rsidRDefault="00E32E17">
      <w:pPr>
        <w:spacing w:after="0" w:line="240" w:lineRule="auto"/>
      </w:pPr>
      <w:r>
        <w:separator/>
      </w:r>
    </w:p>
  </w:footnote>
  <w:footnote w:type="continuationSeparator" w:id="0">
    <w:p w14:paraId="2EBFAA04" w14:textId="77777777" w:rsidR="00E32E17" w:rsidRDefault="00E32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A8267" w14:textId="77777777" w:rsidR="00035480" w:rsidRDefault="004C6B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20AECB99" wp14:editId="6CC56454">
          <wp:simplePos x="0" y="0"/>
          <wp:positionH relativeFrom="margin">
            <wp:posOffset>4319270</wp:posOffset>
          </wp:positionH>
          <wp:positionV relativeFrom="margin">
            <wp:posOffset>-673099</wp:posOffset>
          </wp:positionV>
          <wp:extent cx="1280795" cy="444500"/>
          <wp:effectExtent l="0" t="0" r="0" b="0"/>
          <wp:wrapSquare wrapText="bothSides" distT="0" distB="0" distL="114300" distR="114300"/>
          <wp:docPr id="13717836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446" b="26890"/>
                  <a:stretch>
                    <a:fillRect/>
                  </a:stretch>
                </pic:blipFill>
                <pic:spPr>
                  <a:xfrm>
                    <a:off x="0" y="0"/>
                    <a:ext cx="1280795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87E2A"/>
    <w:multiLevelType w:val="multilevel"/>
    <w:tmpl w:val="C310C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096790"/>
    <w:multiLevelType w:val="multilevel"/>
    <w:tmpl w:val="A22CFB4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0D64DC6"/>
    <w:multiLevelType w:val="multilevel"/>
    <w:tmpl w:val="B0C61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80"/>
    <w:rsid w:val="00035428"/>
    <w:rsid w:val="00035480"/>
    <w:rsid w:val="000726E0"/>
    <w:rsid w:val="000776D5"/>
    <w:rsid w:val="000C41F8"/>
    <w:rsid w:val="000C5A64"/>
    <w:rsid w:val="000E79B4"/>
    <w:rsid w:val="00106E05"/>
    <w:rsid w:val="0015195C"/>
    <w:rsid w:val="001A1C2E"/>
    <w:rsid w:val="001D11FB"/>
    <w:rsid w:val="001F3103"/>
    <w:rsid w:val="001F5E6A"/>
    <w:rsid w:val="00202C6A"/>
    <w:rsid w:val="00203B04"/>
    <w:rsid w:val="00217D62"/>
    <w:rsid w:val="00234C8A"/>
    <w:rsid w:val="00235CB8"/>
    <w:rsid w:val="00247F32"/>
    <w:rsid w:val="00263AB0"/>
    <w:rsid w:val="00271EEA"/>
    <w:rsid w:val="00287E3B"/>
    <w:rsid w:val="002A40CB"/>
    <w:rsid w:val="002A6D4F"/>
    <w:rsid w:val="002B5F67"/>
    <w:rsid w:val="002C48AA"/>
    <w:rsid w:val="002D51F4"/>
    <w:rsid w:val="002E4EF9"/>
    <w:rsid w:val="00371FD8"/>
    <w:rsid w:val="0043190E"/>
    <w:rsid w:val="00460344"/>
    <w:rsid w:val="0048375D"/>
    <w:rsid w:val="004879F0"/>
    <w:rsid w:val="004B09A8"/>
    <w:rsid w:val="004B423D"/>
    <w:rsid w:val="004B771F"/>
    <w:rsid w:val="004C1162"/>
    <w:rsid w:val="004C330A"/>
    <w:rsid w:val="004C6BF0"/>
    <w:rsid w:val="004E2523"/>
    <w:rsid w:val="004F3C31"/>
    <w:rsid w:val="005332A2"/>
    <w:rsid w:val="005369A8"/>
    <w:rsid w:val="005420CE"/>
    <w:rsid w:val="00542CCB"/>
    <w:rsid w:val="005B73AB"/>
    <w:rsid w:val="005C049B"/>
    <w:rsid w:val="00624864"/>
    <w:rsid w:val="00626358"/>
    <w:rsid w:val="00634A06"/>
    <w:rsid w:val="0064412D"/>
    <w:rsid w:val="00647E9A"/>
    <w:rsid w:val="00671127"/>
    <w:rsid w:val="00683B07"/>
    <w:rsid w:val="006A418F"/>
    <w:rsid w:val="006B4FF7"/>
    <w:rsid w:val="00704ED1"/>
    <w:rsid w:val="007122AC"/>
    <w:rsid w:val="00756436"/>
    <w:rsid w:val="007734A0"/>
    <w:rsid w:val="007A4037"/>
    <w:rsid w:val="007C343E"/>
    <w:rsid w:val="00807212"/>
    <w:rsid w:val="00854272"/>
    <w:rsid w:val="008A5849"/>
    <w:rsid w:val="008B0BCB"/>
    <w:rsid w:val="008D5941"/>
    <w:rsid w:val="008E0203"/>
    <w:rsid w:val="008E45B6"/>
    <w:rsid w:val="008E67A3"/>
    <w:rsid w:val="009010D6"/>
    <w:rsid w:val="009139FA"/>
    <w:rsid w:val="009406F3"/>
    <w:rsid w:val="00946411"/>
    <w:rsid w:val="009548F9"/>
    <w:rsid w:val="0098408C"/>
    <w:rsid w:val="009913CE"/>
    <w:rsid w:val="009915CC"/>
    <w:rsid w:val="009E783B"/>
    <w:rsid w:val="00A01283"/>
    <w:rsid w:val="00A14B53"/>
    <w:rsid w:val="00A14EC8"/>
    <w:rsid w:val="00A51B86"/>
    <w:rsid w:val="00A674EC"/>
    <w:rsid w:val="00A7516E"/>
    <w:rsid w:val="00A811C2"/>
    <w:rsid w:val="00AC530C"/>
    <w:rsid w:val="00AC785B"/>
    <w:rsid w:val="00B059E5"/>
    <w:rsid w:val="00B73AC6"/>
    <w:rsid w:val="00B805F6"/>
    <w:rsid w:val="00B95664"/>
    <w:rsid w:val="00BA2990"/>
    <w:rsid w:val="00BE2634"/>
    <w:rsid w:val="00C35893"/>
    <w:rsid w:val="00C3671A"/>
    <w:rsid w:val="00C539A1"/>
    <w:rsid w:val="00C85F89"/>
    <w:rsid w:val="00CA1BDE"/>
    <w:rsid w:val="00CA3745"/>
    <w:rsid w:val="00CA7B65"/>
    <w:rsid w:val="00CB627A"/>
    <w:rsid w:val="00CE5DE1"/>
    <w:rsid w:val="00D021BA"/>
    <w:rsid w:val="00D10F70"/>
    <w:rsid w:val="00D25EB1"/>
    <w:rsid w:val="00D30243"/>
    <w:rsid w:val="00D35AE9"/>
    <w:rsid w:val="00D94DFE"/>
    <w:rsid w:val="00DA21C5"/>
    <w:rsid w:val="00DC4A0B"/>
    <w:rsid w:val="00DD59B5"/>
    <w:rsid w:val="00DD7516"/>
    <w:rsid w:val="00DF2D1E"/>
    <w:rsid w:val="00E32E17"/>
    <w:rsid w:val="00E511F4"/>
    <w:rsid w:val="00E60799"/>
    <w:rsid w:val="00E66D71"/>
    <w:rsid w:val="00E76150"/>
    <w:rsid w:val="00E91F40"/>
    <w:rsid w:val="00E930FB"/>
    <w:rsid w:val="00ED0234"/>
    <w:rsid w:val="00F117B5"/>
    <w:rsid w:val="00FB239A"/>
    <w:rsid w:val="00FD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69F7E"/>
  <w15:docId w15:val="{6FDD885E-EF5A-42D6-AA4F-1BA9919E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0BC"/>
  </w:style>
  <w:style w:type="paragraph" w:styleId="Ttulo1">
    <w:name w:val="heading 1"/>
    <w:basedOn w:val="Normal"/>
    <w:next w:val="Normal"/>
    <w:link w:val="Ttulo1Car"/>
    <w:uiPriority w:val="9"/>
    <w:qFormat/>
    <w:rsid w:val="007A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xmsonormal">
    <w:name w:val="x_msonormal"/>
    <w:basedOn w:val="Normal"/>
    <w:qFormat/>
    <w:rsid w:val="0F45CEDE"/>
    <w:pPr>
      <w:spacing w:after="0" w:line="240" w:lineRule="auto"/>
    </w:pPr>
    <w:rPr>
      <w:rFonts w:eastAsiaTheme="minorEastAsia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n">
    <w:name w:val="Revision"/>
    <w:hidden/>
    <w:uiPriority w:val="99"/>
    <w:semiHidden/>
    <w:rsid w:val="00D0605E"/>
    <w:pPr>
      <w:spacing w:after="0" w:line="240" w:lineRule="auto"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7A2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81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5A4F18"/>
  </w:style>
  <w:style w:type="character" w:styleId="Textoennegrita">
    <w:name w:val="Strong"/>
    <w:basedOn w:val="Fuentedeprrafopredeter"/>
    <w:uiPriority w:val="22"/>
    <w:qFormat/>
    <w:rsid w:val="008B3FE9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744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44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44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44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443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D7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67B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3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C69E5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A52ED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delempleo.fundaciontelefonica.com/?utm_source=1q2025&amp;utm_id=notaala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tlanticacomunicacion.com" TargetMode="External"/><Relationship Id="rId1" Type="http://schemas.openxmlformats.org/officeDocument/2006/relationships/hyperlink" Target="https://www.fundaciontelefonic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Kh++Pv+oJhcSSaGGSf+bUK258Q==">CgMxLjAyCGguZ2pkZ3hzOABqLgoUc3VnZ2VzdC5neTBjcnFkMXViY2YSFlZpcmdpbmlhIFJvamFzIE1hZHJhem9qLgoUc3VnZ2VzdC5hMnVhY2xjYXloaHQSFlZpcmdpbmlhIFJvamFzIE1hZHJhem9qLgoUc3VnZ2VzdC55MGNxYXo4NmR4NTMSFlZpcmdpbmlhIFJvamFzIE1hZHJhem9yITF3aTJZZzNQeHFvNjh6MVpZUHBrZVpmYkNmZU16MmdPbA==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rafael.ossaateaga@telefonica.com</dc:creator>
  <cp:lastModifiedBy>Microsoft Office User</cp:lastModifiedBy>
  <cp:revision>3</cp:revision>
  <dcterms:created xsi:type="dcterms:W3CDTF">2025-01-16T08:24:00Z</dcterms:created>
  <dcterms:modified xsi:type="dcterms:W3CDTF">2025-01-17T08:10:00Z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0x0101000447609F9FDFF14FBE5D8EC74EFEB2A7</vt:lpwstr>
  </property>
</Properties>
</file>