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01238" w14:textId="77777777" w:rsidR="00202A97" w:rsidRDefault="00202A97" w:rsidP="00D62838">
      <w:pPr>
        <w:jc w:val="both"/>
        <w:rPr>
          <w:lang w:val="es-ES"/>
        </w:rPr>
      </w:pPr>
    </w:p>
    <w:p w14:paraId="7E57CBB3" w14:textId="77777777" w:rsidR="00202A97" w:rsidRDefault="00202A97" w:rsidP="00D62838">
      <w:pPr>
        <w:jc w:val="both"/>
        <w:rPr>
          <w:lang w:val="es-ES"/>
        </w:rPr>
      </w:pPr>
    </w:p>
    <w:p w14:paraId="092E9EAC" w14:textId="77777777" w:rsidR="00202A97" w:rsidRPr="000D0CDB" w:rsidRDefault="000D0CDB" w:rsidP="000D0CDB">
      <w:pPr>
        <w:jc w:val="center"/>
        <w:rPr>
          <w:b/>
          <w:sz w:val="36"/>
          <w:szCs w:val="36"/>
          <w:lang w:val="es-ES"/>
        </w:rPr>
      </w:pPr>
      <w:r w:rsidRPr="000D0CDB">
        <w:rPr>
          <w:b/>
          <w:sz w:val="36"/>
          <w:szCs w:val="36"/>
          <w:lang w:val="es-ES"/>
        </w:rPr>
        <w:t>ATUNLO PRESENTA AL ALCALDE DE O GROVE SUS PLANES DE CAPTACIÓ</w:t>
      </w:r>
      <w:r>
        <w:rPr>
          <w:b/>
          <w:sz w:val="36"/>
          <w:szCs w:val="36"/>
          <w:lang w:val="es-ES"/>
        </w:rPr>
        <w:t>N Y MEJORA DE</w:t>
      </w:r>
      <w:r w:rsidRPr="000D0CDB">
        <w:rPr>
          <w:b/>
          <w:sz w:val="36"/>
          <w:szCs w:val="36"/>
          <w:lang w:val="es-ES"/>
        </w:rPr>
        <w:t xml:space="preserve"> EMPLEO</w:t>
      </w:r>
    </w:p>
    <w:p w14:paraId="5C89DDB6" w14:textId="77777777" w:rsidR="00202A97" w:rsidRDefault="00202A97" w:rsidP="00D62838">
      <w:pPr>
        <w:jc w:val="both"/>
        <w:rPr>
          <w:lang w:val="es-ES"/>
        </w:rPr>
      </w:pPr>
    </w:p>
    <w:p w14:paraId="300B75EC" w14:textId="77777777" w:rsidR="00202A97" w:rsidRDefault="00202A97" w:rsidP="00D62838">
      <w:pPr>
        <w:jc w:val="both"/>
        <w:rPr>
          <w:lang w:val="es-ES"/>
        </w:rPr>
      </w:pPr>
    </w:p>
    <w:p w14:paraId="42B79A4D" w14:textId="77777777" w:rsidR="000D0CDB" w:rsidRPr="000D0CDB" w:rsidRDefault="006B5F6F" w:rsidP="00D62838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La</w:t>
      </w:r>
      <w:r w:rsidR="000D0CDB" w:rsidRPr="000D0CDB">
        <w:rPr>
          <w:b/>
          <w:u w:val="single"/>
          <w:lang w:val="es-ES"/>
        </w:rPr>
        <w:t xml:space="preserve"> factoría</w:t>
      </w:r>
      <w:r>
        <w:rPr>
          <w:b/>
          <w:u w:val="single"/>
          <w:lang w:val="es-ES"/>
        </w:rPr>
        <w:t xml:space="preserve"> de la localidad</w:t>
      </w:r>
      <w:r w:rsidR="000D0CDB" w:rsidRPr="000D0CDB">
        <w:rPr>
          <w:b/>
          <w:u w:val="single"/>
          <w:lang w:val="es-ES"/>
        </w:rPr>
        <w:t xml:space="preserve"> está </w:t>
      </w:r>
      <w:r>
        <w:rPr>
          <w:b/>
          <w:u w:val="single"/>
          <w:lang w:val="es-ES"/>
        </w:rPr>
        <w:t xml:space="preserve">actualmente </w:t>
      </w:r>
      <w:r w:rsidR="00BC79C8">
        <w:rPr>
          <w:b/>
          <w:u w:val="single"/>
          <w:lang w:val="es-ES"/>
        </w:rPr>
        <w:t xml:space="preserve">inmersa </w:t>
      </w:r>
      <w:r w:rsidR="000D0CDB" w:rsidRPr="000D0CDB">
        <w:rPr>
          <w:b/>
          <w:u w:val="single"/>
          <w:lang w:val="es-ES"/>
        </w:rPr>
        <w:t>en un proceso de ampliació</w:t>
      </w:r>
      <w:r w:rsidR="000D0CDB">
        <w:rPr>
          <w:b/>
          <w:u w:val="single"/>
          <w:lang w:val="es-ES"/>
        </w:rPr>
        <w:t>n de su</w:t>
      </w:r>
      <w:r w:rsidR="000D0CDB" w:rsidRPr="000D0CDB">
        <w:rPr>
          <w:b/>
          <w:u w:val="single"/>
          <w:lang w:val="es-ES"/>
        </w:rPr>
        <w:t xml:space="preserve"> plantilla</w:t>
      </w:r>
    </w:p>
    <w:p w14:paraId="18A76553" w14:textId="77777777" w:rsidR="000D0CDB" w:rsidRDefault="000D0CDB" w:rsidP="00D62838">
      <w:pPr>
        <w:jc w:val="both"/>
        <w:rPr>
          <w:lang w:val="es-ES"/>
        </w:rPr>
      </w:pPr>
    </w:p>
    <w:p w14:paraId="68E6E376" w14:textId="77777777" w:rsidR="000D0CDB" w:rsidRDefault="000D0CDB" w:rsidP="00D62838">
      <w:pPr>
        <w:jc w:val="both"/>
        <w:rPr>
          <w:b/>
          <w:u w:val="single"/>
          <w:lang w:val="es-ES"/>
        </w:rPr>
      </w:pPr>
      <w:r w:rsidRPr="000D0CDB">
        <w:rPr>
          <w:b/>
          <w:u w:val="single"/>
          <w:lang w:val="es-ES"/>
        </w:rPr>
        <w:t>Formación, mejoras en la retribución, conciliación familiar y estabilidad, claves de su política de recursos humanos</w:t>
      </w:r>
    </w:p>
    <w:p w14:paraId="7CB11C8D" w14:textId="77777777" w:rsidR="000D0CDB" w:rsidRDefault="000D0CDB" w:rsidP="00D62838">
      <w:pPr>
        <w:jc w:val="both"/>
        <w:rPr>
          <w:b/>
          <w:u w:val="single"/>
          <w:lang w:val="es-ES"/>
        </w:rPr>
      </w:pPr>
    </w:p>
    <w:p w14:paraId="415E2012" w14:textId="77777777" w:rsidR="000D0CDB" w:rsidRDefault="000D0CDB" w:rsidP="00D62838">
      <w:pPr>
        <w:jc w:val="both"/>
        <w:rPr>
          <w:lang w:val="es-ES"/>
        </w:rPr>
      </w:pPr>
      <w:bookmarkStart w:id="0" w:name="_GoBack"/>
      <w:bookmarkEnd w:id="0"/>
    </w:p>
    <w:p w14:paraId="5301336C" w14:textId="77777777" w:rsidR="00680CA5" w:rsidRDefault="00202A97" w:rsidP="00D62838">
      <w:pPr>
        <w:jc w:val="both"/>
        <w:rPr>
          <w:lang w:val="es-ES"/>
        </w:rPr>
      </w:pPr>
      <w:r w:rsidRPr="00B26902">
        <w:rPr>
          <w:b/>
          <w:lang w:val="es-ES"/>
        </w:rPr>
        <w:t>O Grove,</w:t>
      </w:r>
      <w:r w:rsidR="00B26902" w:rsidRPr="00B26902">
        <w:rPr>
          <w:b/>
          <w:lang w:val="es-ES"/>
        </w:rPr>
        <w:t xml:space="preserve"> lunes 8 de octubre de 2018.-</w:t>
      </w:r>
      <w:r>
        <w:rPr>
          <w:lang w:val="es-ES"/>
        </w:rPr>
        <w:t xml:space="preserve"> </w:t>
      </w:r>
      <w:r w:rsidR="00D62838">
        <w:rPr>
          <w:lang w:val="es-ES"/>
        </w:rPr>
        <w:t xml:space="preserve">La responsable de Organización, Personas e IT de </w:t>
      </w:r>
      <w:proofErr w:type="spellStart"/>
      <w:r w:rsidR="00D62838">
        <w:rPr>
          <w:lang w:val="es-ES"/>
        </w:rPr>
        <w:t>Atunlo</w:t>
      </w:r>
      <w:proofErr w:type="spellEnd"/>
      <w:r w:rsidR="00D62838">
        <w:rPr>
          <w:lang w:val="es-ES"/>
        </w:rPr>
        <w:t xml:space="preserve">, Laura Pernas, y la responsable de Recursos Humanos, María </w:t>
      </w:r>
      <w:proofErr w:type="spellStart"/>
      <w:r w:rsidR="00D62838">
        <w:rPr>
          <w:lang w:val="es-ES"/>
        </w:rPr>
        <w:t>Sande</w:t>
      </w:r>
      <w:proofErr w:type="spellEnd"/>
      <w:r w:rsidR="00D62838">
        <w:rPr>
          <w:lang w:val="es-ES"/>
        </w:rPr>
        <w:t xml:space="preserve">, se reunieron hoy con el </w:t>
      </w:r>
      <w:r w:rsidR="0037697C">
        <w:rPr>
          <w:lang w:val="es-ES"/>
        </w:rPr>
        <w:t>alcalde</w:t>
      </w:r>
      <w:r w:rsidR="00D62838">
        <w:rPr>
          <w:lang w:val="es-ES"/>
        </w:rPr>
        <w:t xml:space="preserve"> de O Grove, José Antonio Cacabelos, para exponerle personalmente las mejoras organizativas y de promoción laboral que se están llevando a cabo en la fábrica que la empresa tiene en la localidad, donde trabajan unas 300 personas.</w:t>
      </w:r>
    </w:p>
    <w:p w14:paraId="701E8AC0" w14:textId="77777777" w:rsidR="00D62838" w:rsidRDefault="00D62838" w:rsidP="00D62838">
      <w:pPr>
        <w:jc w:val="both"/>
        <w:rPr>
          <w:lang w:val="es-ES"/>
        </w:rPr>
      </w:pPr>
    </w:p>
    <w:p w14:paraId="5EBDE3C1" w14:textId="77777777" w:rsidR="00D62838" w:rsidRDefault="00D62838" w:rsidP="00D62838">
      <w:pPr>
        <w:jc w:val="both"/>
        <w:rPr>
          <w:lang w:val="es-ES"/>
        </w:rPr>
      </w:pPr>
      <w:r>
        <w:rPr>
          <w:lang w:val="es-ES"/>
        </w:rPr>
        <w:t xml:space="preserve">Las directivas de </w:t>
      </w:r>
      <w:proofErr w:type="spellStart"/>
      <w:r>
        <w:rPr>
          <w:lang w:val="es-ES"/>
        </w:rPr>
        <w:t>Atunlo</w:t>
      </w:r>
      <w:proofErr w:type="spellEnd"/>
      <w:r>
        <w:rPr>
          <w:lang w:val="es-ES"/>
        </w:rPr>
        <w:t xml:space="preserve"> informaron también al alcalde de la fase de reclutamiento de nuevos trabajadores en la que se halla inmersa la fábrica de O Grove, que ahora mismo está ampliando su plantilla, y se ofrecieron a colaborar con el ayuntamiento para darle la mayor difusión posible a este proceso de selección de personal. </w:t>
      </w:r>
    </w:p>
    <w:p w14:paraId="35D754A1" w14:textId="77777777" w:rsidR="00D62838" w:rsidRDefault="00D62838" w:rsidP="00D62838">
      <w:pPr>
        <w:jc w:val="both"/>
        <w:rPr>
          <w:lang w:val="es-ES"/>
        </w:rPr>
      </w:pPr>
    </w:p>
    <w:p w14:paraId="20D68573" w14:textId="77777777" w:rsidR="00202A97" w:rsidRDefault="00D62838" w:rsidP="00D62838">
      <w:pPr>
        <w:jc w:val="both"/>
        <w:rPr>
          <w:lang w:val="es-ES"/>
        </w:rPr>
      </w:pPr>
      <w:proofErr w:type="spellStart"/>
      <w:r>
        <w:rPr>
          <w:lang w:val="es-ES"/>
        </w:rPr>
        <w:t>Atunlo</w:t>
      </w:r>
      <w:proofErr w:type="spellEnd"/>
      <w:r>
        <w:rPr>
          <w:lang w:val="es-ES"/>
        </w:rPr>
        <w:t xml:space="preserve">, y así se le ha explicado al alcalde, </w:t>
      </w:r>
      <w:r w:rsidR="007E5EC8">
        <w:rPr>
          <w:lang w:val="es-ES"/>
        </w:rPr>
        <w:t>ha puesto en marcha distintas medidas de promoción laboral, como un novedoso sistema de retribución variable</w:t>
      </w:r>
      <w:r w:rsidR="0037697C">
        <w:rPr>
          <w:lang w:val="es-ES"/>
        </w:rPr>
        <w:t>, pionero en el sector,</w:t>
      </w:r>
      <w:r w:rsidR="007E5EC8">
        <w:rPr>
          <w:lang w:val="es-ES"/>
        </w:rPr>
        <w:t xml:space="preserve"> que puede incrementa</w:t>
      </w:r>
      <w:r w:rsidR="0037697C">
        <w:rPr>
          <w:lang w:val="es-ES"/>
        </w:rPr>
        <w:t>r</w:t>
      </w:r>
      <w:r w:rsidR="007E5EC8">
        <w:rPr>
          <w:lang w:val="es-ES"/>
        </w:rPr>
        <w:t xml:space="preserve"> sustancialmente </w:t>
      </w:r>
      <w:r w:rsidR="005B0BD8">
        <w:rPr>
          <w:lang w:val="es-ES"/>
        </w:rPr>
        <w:t xml:space="preserve">el </w:t>
      </w:r>
      <w:r w:rsidR="00202A97">
        <w:rPr>
          <w:lang w:val="es-ES"/>
        </w:rPr>
        <w:t xml:space="preserve">salario, medidas para fomentar la equidad y la estabilidad en el empleo o acciones para promover la conciliación de los horarios laborales y familiares. </w:t>
      </w:r>
    </w:p>
    <w:p w14:paraId="60CA41E6" w14:textId="77777777" w:rsidR="00202A97" w:rsidRDefault="00202A97" w:rsidP="00D62838">
      <w:pPr>
        <w:jc w:val="both"/>
        <w:rPr>
          <w:lang w:val="es-ES"/>
        </w:rPr>
      </w:pPr>
    </w:p>
    <w:p w14:paraId="4A4F0C71" w14:textId="0BB9398F" w:rsidR="00202A97" w:rsidRDefault="001A5E66" w:rsidP="00D62838">
      <w:pPr>
        <w:jc w:val="both"/>
        <w:rPr>
          <w:lang w:val="es-ES"/>
        </w:rPr>
      </w:pPr>
      <w:r>
        <w:rPr>
          <w:lang w:val="es-ES"/>
        </w:rPr>
        <w:t>Por su parte, Jose</w:t>
      </w:r>
      <w:r w:rsidR="00202A97">
        <w:rPr>
          <w:lang w:val="es-ES"/>
        </w:rPr>
        <w:t xml:space="preserve"> Ca</w:t>
      </w:r>
      <w:r w:rsidR="0037697C">
        <w:rPr>
          <w:lang w:val="es-ES"/>
        </w:rPr>
        <w:t>ca</w:t>
      </w:r>
      <w:r w:rsidR="00202A97">
        <w:rPr>
          <w:lang w:val="es-ES"/>
        </w:rPr>
        <w:t xml:space="preserve">belos </w:t>
      </w:r>
      <w:r>
        <w:rPr>
          <w:lang w:val="es-ES"/>
        </w:rPr>
        <w:t xml:space="preserve">recogió las propuestas de </w:t>
      </w:r>
      <w:proofErr w:type="spellStart"/>
      <w:r>
        <w:rPr>
          <w:lang w:val="es-ES"/>
        </w:rPr>
        <w:t>Atunlo</w:t>
      </w:r>
      <w:proofErr w:type="spellEnd"/>
      <w:r>
        <w:rPr>
          <w:lang w:val="es-ES"/>
        </w:rPr>
        <w:t xml:space="preserve"> y el interés por dar estabilidad al proyecto de O Grove.</w:t>
      </w:r>
    </w:p>
    <w:p w14:paraId="559D1681" w14:textId="77777777" w:rsidR="00B26902" w:rsidRDefault="00B26902" w:rsidP="00D62838">
      <w:pPr>
        <w:jc w:val="both"/>
        <w:rPr>
          <w:lang w:val="es-ES"/>
        </w:rPr>
      </w:pPr>
    </w:p>
    <w:p w14:paraId="06752956" w14:textId="77777777" w:rsidR="00B26902" w:rsidRDefault="000D0CDB" w:rsidP="00D62838">
      <w:pPr>
        <w:jc w:val="both"/>
        <w:rPr>
          <w:lang w:val="es-ES"/>
        </w:rPr>
      </w:pPr>
      <w:r>
        <w:rPr>
          <w:lang w:val="es-ES"/>
        </w:rPr>
        <w:t xml:space="preserve">La factoría de </w:t>
      </w:r>
      <w:proofErr w:type="spellStart"/>
      <w:r>
        <w:rPr>
          <w:lang w:val="es-ES"/>
        </w:rPr>
        <w:t>Atunlo</w:t>
      </w:r>
      <w:proofErr w:type="spellEnd"/>
      <w:r>
        <w:rPr>
          <w:lang w:val="es-ES"/>
        </w:rPr>
        <w:t xml:space="preserve"> en O Gro</w:t>
      </w:r>
      <w:r w:rsidR="0037697C">
        <w:rPr>
          <w:lang w:val="es-ES"/>
        </w:rPr>
        <w:t>v</w:t>
      </w:r>
      <w:r>
        <w:rPr>
          <w:lang w:val="es-ES"/>
        </w:rPr>
        <w:t xml:space="preserve">e se divide en una parte de almacenamiento frigorífico y otra de producción. La </w:t>
      </w:r>
      <w:r w:rsidR="0037697C">
        <w:rPr>
          <w:lang w:val="es-ES"/>
        </w:rPr>
        <w:t>primera</w:t>
      </w:r>
      <w:r>
        <w:rPr>
          <w:lang w:val="es-ES"/>
        </w:rPr>
        <w:t xml:space="preserve"> tiene una capacidad </w:t>
      </w:r>
      <w:r w:rsidR="0037697C">
        <w:rPr>
          <w:lang w:val="es-ES"/>
        </w:rPr>
        <w:t>d</w:t>
      </w:r>
      <w:r>
        <w:rPr>
          <w:lang w:val="es-ES"/>
        </w:rPr>
        <w:t xml:space="preserve">e 3.000 Tm de almacenamiento, con posibilidad </w:t>
      </w:r>
      <w:r w:rsidR="0037697C">
        <w:rPr>
          <w:lang w:val="es-ES"/>
        </w:rPr>
        <w:t>d</w:t>
      </w:r>
      <w:r>
        <w:rPr>
          <w:lang w:val="es-ES"/>
        </w:rPr>
        <w:t>e clasificar el pescado por especie y tamaño. La parte de producción está centrada en</w:t>
      </w:r>
      <w:r w:rsidR="0037697C">
        <w:rPr>
          <w:lang w:val="es-ES"/>
        </w:rPr>
        <w:t xml:space="preserve"> los lomos de atún </w:t>
      </w:r>
      <w:proofErr w:type="spellStart"/>
      <w:r w:rsidR="0037697C">
        <w:rPr>
          <w:lang w:val="es-ES"/>
        </w:rPr>
        <w:t>precocido</w:t>
      </w:r>
      <w:proofErr w:type="spellEnd"/>
      <w:r w:rsidR="0037697C">
        <w:rPr>
          <w:lang w:val="es-ES"/>
        </w:rPr>
        <w:t>, con</w:t>
      </w:r>
      <w:r>
        <w:rPr>
          <w:lang w:val="es-ES"/>
        </w:rPr>
        <w:t xml:space="preserve"> una</w:t>
      </w:r>
      <w:r w:rsidR="0037697C">
        <w:rPr>
          <w:lang w:val="es-ES"/>
        </w:rPr>
        <w:t xml:space="preserve"> </w:t>
      </w:r>
      <w:r>
        <w:rPr>
          <w:lang w:val="es-ES"/>
        </w:rPr>
        <w:t>capacidad de elaboración de 65 Tm al día y 14.000 Tm de materia prima al año.</w:t>
      </w:r>
    </w:p>
    <w:p w14:paraId="57BF6CE2" w14:textId="77777777" w:rsidR="00783110" w:rsidRDefault="00783110" w:rsidP="00D62838">
      <w:pPr>
        <w:jc w:val="both"/>
        <w:rPr>
          <w:lang w:val="es-ES"/>
        </w:rPr>
      </w:pPr>
    </w:p>
    <w:p w14:paraId="65C0ED1F" w14:textId="77777777" w:rsidR="00783110" w:rsidRDefault="00783110" w:rsidP="00D62838">
      <w:pPr>
        <w:jc w:val="both"/>
        <w:rPr>
          <w:b/>
          <w:lang w:val="es-ES"/>
        </w:rPr>
      </w:pPr>
      <w:r>
        <w:rPr>
          <w:b/>
          <w:lang w:val="es-ES"/>
        </w:rPr>
        <w:t xml:space="preserve">Sobre </w:t>
      </w:r>
      <w:proofErr w:type="spellStart"/>
      <w:r w:rsidRPr="00783110">
        <w:rPr>
          <w:b/>
          <w:lang w:val="es-ES"/>
        </w:rPr>
        <w:t>Atunlo</w:t>
      </w:r>
      <w:proofErr w:type="spellEnd"/>
    </w:p>
    <w:p w14:paraId="3555A1FE" w14:textId="77777777" w:rsidR="00783110" w:rsidRDefault="00783110" w:rsidP="00D62838">
      <w:pPr>
        <w:jc w:val="both"/>
        <w:rPr>
          <w:b/>
          <w:lang w:val="es-ES"/>
        </w:rPr>
      </w:pPr>
    </w:p>
    <w:p w14:paraId="31345E0C" w14:textId="77777777" w:rsidR="00783110" w:rsidRPr="00783110" w:rsidRDefault="00783110" w:rsidP="00D62838">
      <w:pPr>
        <w:jc w:val="both"/>
        <w:rPr>
          <w:lang w:val="es-ES"/>
        </w:rPr>
      </w:pPr>
      <w:proofErr w:type="spellStart"/>
      <w:r>
        <w:rPr>
          <w:lang w:val="es-ES"/>
        </w:rPr>
        <w:t>Atunlo</w:t>
      </w:r>
      <w:proofErr w:type="spellEnd"/>
      <w:r>
        <w:rPr>
          <w:lang w:val="es-ES"/>
        </w:rPr>
        <w:t xml:space="preserve"> fue constituida en 2007 y está</w:t>
      </w:r>
      <w:r w:rsidR="00C34312">
        <w:rPr>
          <w:lang w:val="es-ES"/>
        </w:rPr>
        <w:t xml:space="preserve"> participada a partes iguales p</w:t>
      </w:r>
      <w:r w:rsidR="0024216D">
        <w:rPr>
          <w:lang w:val="es-ES"/>
        </w:rPr>
        <w:t>o</w:t>
      </w:r>
      <w:r w:rsidR="00C34312">
        <w:rPr>
          <w:lang w:val="es-ES"/>
        </w:rPr>
        <w:t>r</w:t>
      </w:r>
      <w:r w:rsidR="0024216D">
        <w:rPr>
          <w:lang w:val="es-ES"/>
        </w:rPr>
        <w:t xml:space="preserve"> </w:t>
      </w:r>
      <w:proofErr w:type="spellStart"/>
      <w:r w:rsidR="0024216D">
        <w:rPr>
          <w:lang w:val="es-ES"/>
        </w:rPr>
        <w:t>Coper</w:t>
      </w:r>
      <w:proofErr w:type="spellEnd"/>
      <w:r w:rsidR="0024216D">
        <w:rPr>
          <w:lang w:val="es-ES"/>
        </w:rPr>
        <w:t xml:space="preserve">, </w:t>
      </w:r>
      <w:proofErr w:type="spellStart"/>
      <w:r w:rsidR="0024216D">
        <w:rPr>
          <w:lang w:val="es-ES"/>
        </w:rPr>
        <w:t>Inpesca</w:t>
      </w:r>
      <w:proofErr w:type="spellEnd"/>
      <w:r w:rsidR="0024216D">
        <w:rPr>
          <w:lang w:val="es-ES"/>
        </w:rPr>
        <w:t xml:space="preserve"> y </w:t>
      </w:r>
      <w:proofErr w:type="spellStart"/>
      <w:r w:rsidR="0024216D">
        <w:rPr>
          <w:lang w:val="es-ES"/>
        </w:rPr>
        <w:t>Pevasa</w:t>
      </w:r>
      <w:proofErr w:type="spellEnd"/>
      <w:r w:rsidR="0024216D">
        <w:rPr>
          <w:lang w:val="es-ES"/>
        </w:rPr>
        <w:t xml:space="preserve">. </w:t>
      </w:r>
      <w:r w:rsidR="00226B8C">
        <w:rPr>
          <w:lang w:val="es-ES"/>
        </w:rPr>
        <w:t xml:space="preserve">Dedicada a la transformación </w:t>
      </w:r>
      <w:r w:rsidR="00C34312">
        <w:rPr>
          <w:lang w:val="es-ES"/>
        </w:rPr>
        <w:t>y comercialización de pescado y marisco (principalmente atún)</w:t>
      </w:r>
      <w:r w:rsidR="00226B8C">
        <w:rPr>
          <w:lang w:val="es-ES"/>
        </w:rPr>
        <w:t xml:space="preserve"> </w:t>
      </w:r>
      <w:r w:rsidR="00C34312">
        <w:rPr>
          <w:lang w:val="es-ES"/>
        </w:rPr>
        <w:t xml:space="preserve">en mercados internacionales, en 2017 comercializó más de </w:t>
      </w:r>
      <w:r w:rsidR="00C34312">
        <w:rPr>
          <w:lang w:val="es-ES"/>
        </w:rPr>
        <w:lastRenderedPageBreak/>
        <w:t xml:space="preserve">80.000 Tm de pescado entero y elaborado, con un volumen de facturación de más de 164 millones de euros. Actualmente emplea a más de 1.000 personas en sus factorías y oficinas de Vigo, O Grove, Cambados, </w:t>
      </w:r>
      <w:proofErr w:type="spellStart"/>
      <w:r w:rsidR="00C34312">
        <w:rPr>
          <w:lang w:val="es-ES"/>
        </w:rPr>
        <w:t>Santoña</w:t>
      </w:r>
      <w:proofErr w:type="spellEnd"/>
      <w:r w:rsidR="00C34312">
        <w:rPr>
          <w:lang w:val="es-ES"/>
        </w:rPr>
        <w:t>, Cabo Verde y Asia.</w:t>
      </w:r>
      <w:r w:rsidR="00C3029E">
        <w:rPr>
          <w:lang w:val="es-ES"/>
        </w:rPr>
        <w:t xml:space="preserve"> Además, entre sus últimos proyectos se encuentra la próxima apertura </w:t>
      </w:r>
      <w:r w:rsidR="004C664F">
        <w:rPr>
          <w:lang w:val="es-ES"/>
        </w:rPr>
        <w:t xml:space="preserve">de una nueva factoría en </w:t>
      </w:r>
      <w:proofErr w:type="spellStart"/>
      <w:r w:rsidR="004C664F">
        <w:rPr>
          <w:lang w:val="es-ES"/>
        </w:rPr>
        <w:t>Vilanova</w:t>
      </w:r>
      <w:proofErr w:type="spellEnd"/>
      <w:r w:rsidR="004C664F">
        <w:rPr>
          <w:lang w:val="es-ES"/>
        </w:rPr>
        <w:t xml:space="preserve"> de </w:t>
      </w:r>
      <w:proofErr w:type="spellStart"/>
      <w:r w:rsidR="004C664F">
        <w:rPr>
          <w:lang w:val="es-ES"/>
        </w:rPr>
        <w:t>Cerveira</w:t>
      </w:r>
      <w:proofErr w:type="spellEnd"/>
      <w:r w:rsidR="004C664F">
        <w:rPr>
          <w:lang w:val="es-ES"/>
        </w:rPr>
        <w:t xml:space="preserve">, en el Norte de Portugal, que estará centrada en la producción de lomos de atún </w:t>
      </w:r>
      <w:proofErr w:type="spellStart"/>
      <w:r w:rsidR="004C664F">
        <w:rPr>
          <w:lang w:val="es-ES"/>
        </w:rPr>
        <w:t>preococidos</w:t>
      </w:r>
      <w:proofErr w:type="spellEnd"/>
      <w:r w:rsidR="004C664F">
        <w:rPr>
          <w:lang w:val="es-ES"/>
        </w:rPr>
        <w:t xml:space="preserve"> y que comenzará su actividad en la segunda quincena de octubre, dando empleo inicialmente a unas 90 personas.</w:t>
      </w:r>
    </w:p>
    <w:sectPr w:rsidR="00783110" w:rsidRPr="00783110" w:rsidSect="00655A0C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131E1" w14:textId="77777777" w:rsidR="00BF3026" w:rsidRDefault="00BF3026" w:rsidP="00BC4676">
      <w:r>
        <w:separator/>
      </w:r>
    </w:p>
  </w:endnote>
  <w:endnote w:type="continuationSeparator" w:id="0">
    <w:p w14:paraId="67F5E981" w14:textId="77777777" w:rsidR="00BF3026" w:rsidRDefault="00BF3026" w:rsidP="00BC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B3C90" w14:textId="77777777" w:rsidR="00BF3026" w:rsidRDefault="00BF3026" w:rsidP="00BC4676">
      <w:r>
        <w:separator/>
      </w:r>
    </w:p>
  </w:footnote>
  <w:footnote w:type="continuationSeparator" w:id="0">
    <w:p w14:paraId="10B468E8" w14:textId="77777777" w:rsidR="00BF3026" w:rsidRDefault="00BF3026" w:rsidP="00BC46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50B10" w14:textId="77777777" w:rsidR="00BC4676" w:rsidRDefault="00BC4676">
    <w:pPr>
      <w:pStyle w:val="Encabezado"/>
    </w:pPr>
    <w:r>
      <w:tab/>
    </w:r>
    <w:r>
      <w:tab/>
    </w:r>
    <w:r>
      <w:rPr>
        <w:noProof/>
        <w:lang w:val="es-ES" w:eastAsia="es-ES"/>
      </w:rPr>
      <w:drawing>
        <wp:inline distT="0" distB="0" distL="0" distR="0" wp14:anchorId="0926A614" wp14:editId="2ABE05FD">
          <wp:extent cx="2036064" cy="71323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un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064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38"/>
    <w:rsid w:val="00090D9E"/>
    <w:rsid w:val="000D0CDB"/>
    <w:rsid w:val="001A5E66"/>
    <w:rsid w:val="00202A97"/>
    <w:rsid w:val="00215F0C"/>
    <w:rsid w:val="00226B8C"/>
    <w:rsid w:val="0024216D"/>
    <w:rsid w:val="0037697C"/>
    <w:rsid w:val="004675DD"/>
    <w:rsid w:val="004C664F"/>
    <w:rsid w:val="005B0BD8"/>
    <w:rsid w:val="00655A0C"/>
    <w:rsid w:val="006A3B23"/>
    <w:rsid w:val="006B5F6F"/>
    <w:rsid w:val="00783110"/>
    <w:rsid w:val="007E5EC8"/>
    <w:rsid w:val="00B26902"/>
    <w:rsid w:val="00B340F3"/>
    <w:rsid w:val="00BC4676"/>
    <w:rsid w:val="00BC79C8"/>
    <w:rsid w:val="00BF3026"/>
    <w:rsid w:val="00C3029E"/>
    <w:rsid w:val="00C34312"/>
    <w:rsid w:val="00D62838"/>
    <w:rsid w:val="00EC6D28"/>
    <w:rsid w:val="00E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925C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6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676"/>
  </w:style>
  <w:style w:type="paragraph" w:styleId="Piedepgina">
    <w:name w:val="footer"/>
    <w:basedOn w:val="Normal"/>
    <w:link w:val="PiedepginaCar"/>
    <w:uiPriority w:val="99"/>
    <w:unhideWhenUsed/>
    <w:rsid w:val="00BC46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676"/>
  </w:style>
  <w:style w:type="paragraph" w:styleId="Textodeglobo">
    <w:name w:val="Balloon Text"/>
    <w:basedOn w:val="Normal"/>
    <w:link w:val="TextodegloboCar"/>
    <w:uiPriority w:val="99"/>
    <w:semiHidden/>
    <w:unhideWhenUsed/>
    <w:rsid w:val="00BC467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6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6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676"/>
  </w:style>
  <w:style w:type="paragraph" w:styleId="Piedepgina">
    <w:name w:val="footer"/>
    <w:basedOn w:val="Normal"/>
    <w:link w:val="PiedepginaCar"/>
    <w:uiPriority w:val="99"/>
    <w:unhideWhenUsed/>
    <w:rsid w:val="00BC46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676"/>
  </w:style>
  <w:style w:type="paragraph" w:styleId="Textodeglobo">
    <w:name w:val="Balloon Text"/>
    <w:basedOn w:val="Normal"/>
    <w:link w:val="TextodegloboCar"/>
    <w:uiPriority w:val="99"/>
    <w:semiHidden/>
    <w:unhideWhenUsed/>
    <w:rsid w:val="00BC467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6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alvaro.otero@atlanticacomunicacion.com</dc:creator>
  <cp:lastModifiedBy>Atlántica </cp:lastModifiedBy>
  <cp:revision>2</cp:revision>
  <cp:lastPrinted>2018-10-05T12:10:00Z</cp:lastPrinted>
  <dcterms:created xsi:type="dcterms:W3CDTF">2018-10-08T12:32:00Z</dcterms:created>
  <dcterms:modified xsi:type="dcterms:W3CDTF">2018-10-08T12:32:00Z</dcterms:modified>
</cp:coreProperties>
</file>